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DA" w:rsidRPr="003D39BE" w:rsidRDefault="009A6FDA" w:rsidP="009A6FDA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9A6FDA" w:rsidRPr="003D39BE" w:rsidRDefault="009A6FDA" w:rsidP="009A6FD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9A6FDA" w:rsidRPr="003D39BE" w:rsidRDefault="009A6FD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9A6FDA" w:rsidRPr="003D39BE" w:rsidRDefault="009A6FD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9A6FDA" w:rsidRPr="00421400" w:rsidRDefault="009A6FDA" w:rsidP="009A6FDA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06-2</w:t>
      </w:r>
      <w:r>
        <w:rPr>
          <w:rFonts w:ascii="Times New Roman" w:hAnsi="Times New Roman"/>
          <w:sz w:val="23"/>
          <w:szCs w:val="23"/>
          <w:lang w:val="ru-RU"/>
        </w:rPr>
        <w:t>/321</w:t>
      </w:r>
      <w:r w:rsidRPr="00B12685">
        <w:rPr>
          <w:rFonts w:ascii="Times New Roman" w:hAnsi="Times New Roman"/>
          <w:sz w:val="23"/>
          <w:szCs w:val="23"/>
          <w:lang w:val="ru-RU"/>
        </w:rPr>
        <w:t>-1</w:t>
      </w:r>
      <w:r>
        <w:rPr>
          <w:rFonts w:ascii="Times New Roman" w:hAnsi="Times New Roman"/>
          <w:sz w:val="23"/>
          <w:szCs w:val="23"/>
        </w:rPr>
        <w:t>9</w:t>
      </w:r>
    </w:p>
    <w:p w:rsidR="009A6FDA" w:rsidRPr="008A3192" w:rsidRDefault="009A6FD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3</w:t>
      </w:r>
      <w:r w:rsidRPr="008A3192">
        <w:rPr>
          <w:rFonts w:ascii="Times New Roman" w:hAnsi="Times New Roman"/>
          <w:sz w:val="23"/>
          <w:szCs w:val="23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децем</w:t>
      </w:r>
      <w:r w:rsidRPr="008A3192">
        <w:rPr>
          <w:rFonts w:ascii="Times New Roman" w:hAnsi="Times New Roman"/>
          <w:sz w:val="23"/>
          <w:szCs w:val="23"/>
          <w:lang w:val="sr-Cyrl-RS"/>
        </w:rPr>
        <w:t>бар</w:t>
      </w:r>
      <w:proofErr w:type="gramEnd"/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9A6FDA" w:rsidRDefault="009A6FD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Latn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9A6FDA" w:rsidP="0070716B">
      <w:pPr>
        <w:jc w:val="center"/>
        <w:rPr>
          <w:lang w:val="sr-Cyrl-RS"/>
        </w:rPr>
      </w:pPr>
      <w:r>
        <w:rPr>
          <w:lang w:val="sr-Cyrl-RS"/>
        </w:rPr>
        <w:t>9</w:t>
      </w:r>
      <w:r w:rsidR="005129EC" w:rsidRPr="00C046AF">
        <w:t>7</w:t>
      </w:r>
      <w:r w:rsidR="00AB1D8A" w:rsidRPr="00C046AF">
        <w:rPr>
          <w:lang w:val="sr-Cyrl-RS"/>
        </w:rPr>
        <w:t>. СЕДНИЦЕ ОДБОРА ЗА ФИНАНСИЈЕ,РЕПУБЛИЧКИ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>
        <w:rPr>
          <w:lang w:val="sr-Cyrl-RS"/>
        </w:rPr>
        <w:t>2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ДЕЦЕМ</w:t>
      </w:r>
      <w:r w:rsidR="00BF1493" w:rsidRPr="00C046AF">
        <w:rPr>
          <w:lang w:val="sr-Cyrl-RS"/>
        </w:rPr>
        <w:t>БРА 201</w:t>
      </w:r>
      <w:r>
        <w:rPr>
          <w:lang w:val="sr-Cyrl-RS"/>
        </w:rPr>
        <w:t>9</w:t>
      </w:r>
      <w:r w:rsidR="00AB1D8A" w:rsidRPr="00C046AF">
        <w:rPr>
          <w:lang w:val="sr-Cyrl-RS"/>
        </w:rPr>
        <w:t>. ГОДИНЕ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C046AF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почела у 1</w:t>
      </w:r>
      <w:r w:rsidR="009A6FDA">
        <w:rPr>
          <w:lang w:val="sr-Cyrl-RS"/>
        </w:rPr>
        <w:t>3</w:t>
      </w:r>
      <w:r w:rsidRPr="00C046AF">
        <w:rPr>
          <w:lang w:val="sr-Cyrl-RS"/>
        </w:rPr>
        <w:t>,</w:t>
      </w:r>
      <w:r w:rsidR="009A6FDA">
        <w:rPr>
          <w:lang w:val="sr-Cyrl-RS"/>
        </w:rPr>
        <w:t>35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 xml:space="preserve">: </w:t>
      </w:r>
      <w:r w:rsidR="00012A7C" w:rsidRPr="00C046AF">
        <w:rPr>
          <w:color w:val="000000" w:themeColor="text1"/>
          <w:lang w:val="sr-Cyrl-RS"/>
        </w:rPr>
        <w:t>Зоран Бојанић, Соња Влаховић,</w:t>
      </w:r>
      <w:r w:rsidR="002864F0" w:rsidRPr="002864F0">
        <w:rPr>
          <w:color w:val="000000" w:themeColor="text1"/>
          <w:lang w:val="sr-Cyrl-RS"/>
        </w:rPr>
        <w:t xml:space="preserve"> </w:t>
      </w:r>
      <w:r w:rsidR="002864F0" w:rsidRPr="00C046AF">
        <w:rPr>
          <w:color w:val="000000" w:themeColor="text1"/>
          <w:lang w:val="sr-Cyrl-RS"/>
        </w:rPr>
        <w:t>Оливер</w:t>
      </w:r>
      <w:r w:rsidR="002864F0">
        <w:rPr>
          <w:color w:val="000000" w:themeColor="text1"/>
          <w:lang w:val="sr-Cyrl-RS"/>
        </w:rPr>
        <w:t>а</w:t>
      </w:r>
      <w:r w:rsidR="002864F0" w:rsidRPr="00C046AF">
        <w:rPr>
          <w:color w:val="000000" w:themeColor="text1"/>
          <w:lang w:val="sr-Cyrl-RS"/>
        </w:rPr>
        <w:t xml:space="preserve"> Пешић</w:t>
      </w:r>
      <w:r w:rsidR="002864F0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 </w:t>
      </w:r>
      <w:r w:rsidR="002864F0">
        <w:rPr>
          <w:color w:val="000000" w:themeColor="text1"/>
          <w:lang w:val="sr-Cyrl-RS"/>
        </w:rPr>
        <w:t xml:space="preserve">Србислав Филиповић и </w:t>
      </w:r>
      <w:r w:rsidR="00012A7C" w:rsidRPr="00C046AF">
        <w:rPr>
          <w:color w:val="000000" w:themeColor="text1"/>
          <w:lang w:val="sr-Cyrl-RS"/>
        </w:rPr>
        <w:t>Момо Чолаковић</w:t>
      </w:r>
      <w:r w:rsidR="005129EC" w:rsidRPr="00C046AF">
        <w:rPr>
          <w:color w:val="000000" w:themeColor="text1"/>
          <w:lang w:val="sr-Cyrl-RS"/>
        </w:rPr>
        <w:t xml:space="preserve"> </w:t>
      </w:r>
    </w:p>
    <w:p w:rsidR="00012A7C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>Седници су прису</w:t>
      </w:r>
      <w:r w:rsidR="0070716B" w:rsidRPr="00C046AF">
        <w:rPr>
          <w:color w:val="000000" w:themeColor="text1"/>
          <w:lang w:val="sr-Cyrl-RS"/>
        </w:rPr>
        <w:t>ствовали заменици чланова</w:t>
      </w:r>
      <w:r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Тања Дамњановић Томашевић (заменик Верољуба Арсића), </w:t>
      </w:r>
      <w:r w:rsidR="005129EC" w:rsidRPr="00C046AF">
        <w:rPr>
          <w:color w:val="000000" w:themeColor="text1"/>
          <w:lang w:val="sr-Cyrl-RS"/>
        </w:rPr>
        <w:t>Снежана Р. Петровић</w:t>
      </w:r>
      <w:r w:rsidR="00012A7C" w:rsidRPr="00C046AF">
        <w:rPr>
          <w:color w:val="000000" w:themeColor="text1"/>
          <w:lang w:val="sr-Cyrl-RS"/>
        </w:rPr>
        <w:t xml:space="preserve"> (заменик </w:t>
      </w:r>
      <w:r w:rsidR="005129EC" w:rsidRPr="00C046AF">
        <w:rPr>
          <w:color w:val="000000" w:themeColor="text1"/>
          <w:lang w:val="sr-Cyrl-RS"/>
        </w:rPr>
        <w:t>Горана Ковачевића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</w:t>
      </w:r>
      <w:r w:rsidR="002864F0">
        <w:rPr>
          <w:color w:val="000000" w:themeColor="text1"/>
          <w:lang w:val="sr-Cyrl-RS"/>
        </w:rPr>
        <w:t>Ђорђе Милићевић</w:t>
      </w:r>
      <w:r w:rsidR="005129EC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>(заменик</w:t>
      </w:r>
      <w:r w:rsidR="002864F0">
        <w:rPr>
          <w:color w:val="000000" w:themeColor="text1"/>
          <w:lang w:val="sr-Cyrl-RS"/>
        </w:rPr>
        <w:t xml:space="preserve"> Душана Бајатовића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 xml:space="preserve"> и Горица Гајић (заменик Милана Лапчевића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 нису присуствовали чланови  Одбора: </w:t>
      </w:r>
      <w:r w:rsidR="005129EC" w:rsidRPr="00C046AF">
        <w:rPr>
          <w:color w:val="000000" w:themeColor="text1"/>
          <w:lang w:val="sr-Cyrl-RS"/>
        </w:rPr>
        <w:t>Душан Бајатовић,</w:t>
      </w:r>
      <w:r w:rsidR="00917F53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 xml:space="preserve">Миљан Дамјановић, Милорад Мирчић, </w:t>
      </w:r>
      <w:r w:rsidR="00917F53" w:rsidRPr="00C046AF">
        <w:rPr>
          <w:color w:val="000000" w:themeColor="text1"/>
          <w:lang w:val="sr-Cyrl-RS"/>
        </w:rPr>
        <w:t>Александар Стевановић</w:t>
      </w:r>
      <w:r w:rsidR="00012A7C" w:rsidRPr="00C046AF">
        <w:rPr>
          <w:color w:val="000000" w:themeColor="text1"/>
          <w:lang w:val="sr-Cyrl-RS"/>
        </w:rPr>
        <w:t>, Горан Ћирић</w:t>
      </w:r>
      <w:r w:rsidR="002864F0">
        <w:rPr>
          <w:color w:val="000000" w:themeColor="text1"/>
          <w:lang w:val="sr-Cyrl-RS"/>
        </w:rPr>
        <w:t xml:space="preserve">, </w:t>
      </w:r>
      <w:r w:rsidR="002864F0" w:rsidRPr="00C046AF">
        <w:rPr>
          <w:color w:val="000000" w:themeColor="text1"/>
          <w:lang w:val="sr-Cyrl-RS"/>
        </w:rPr>
        <w:t>Милорад Мијатовић</w:t>
      </w:r>
      <w:r w:rsidR="002864F0">
        <w:rPr>
          <w:color w:val="000000" w:themeColor="text1"/>
          <w:lang w:val="sr-Cyrl-RS"/>
        </w:rPr>
        <w:t xml:space="preserve">, </w:t>
      </w:r>
      <w:r w:rsidR="005129EC" w:rsidRPr="00C046AF">
        <w:rPr>
          <w:color w:val="000000" w:themeColor="text1"/>
          <w:lang w:val="sr-Cyrl-RS"/>
        </w:rPr>
        <w:t>Војислав Вујић</w:t>
      </w:r>
      <w:r w:rsidR="002864F0" w:rsidRPr="002864F0">
        <w:rPr>
          <w:color w:val="000000" w:themeColor="text1"/>
          <w:lang w:val="sr-Cyrl-RS"/>
        </w:rPr>
        <w:t xml:space="preserve"> </w:t>
      </w:r>
      <w:r w:rsidR="002864F0" w:rsidRPr="00C046AF">
        <w:rPr>
          <w:color w:val="000000" w:themeColor="text1"/>
          <w:lang w:val="sr-Cyrl-RS"/>
        </w:rPr>
        <w:t>и Золтан Пек</w:t>
      </w:r>
      <w:r w:rsidR="002864F0">
        <w:rPr>
          <w:color w:val="000000" w:themeColor="text1"/>
          <w:lang w:val="sr-Cyrl-RS"/>
        </w:rPr>
        <w:t xml:space="preserve">, </w:t>
      </w:r>
      <w:r w:rsidRPr="00C046AF">
        <w:rPr>
          <w:color w:val="000000" w:themeColor="text1"/>
          <w:lang w:val="sr-Cyrl-RS"/>
        </w:rPr>
        <w:t>нити њихови заменици.</w:t>
      </w:r>
      <w:r w:rsidRPr="00C046AF">
        <w:rPr>
          <w:color w:val="000000" w:themeColor="text1"/>
        </w:rPr>
        <w:t xml:space="preserve">  </w:t>
      </w:r>
    </w:p>
    <w:p w:rsidR="00AB1D8A" w:rsidRDefault="00AB1D8A" w:rsidP="000C3332">
      <w:pPr>
        <w:ind w:firstLine="720"/>
        <w:jc w:val="both"/>
        <w:rPr>
          <w:lang w:val="sr-Cyrl-RS"/>
        </w:rPr>
      </w:pPr>
      <w:r w:rsidRPr="000C3332">
        <w:rPr>
          <w:color w:val="000000" w:themeColor="text1"/>
          <w:lang w:val="sr-Cyrl-RS"/>
        </w:rPr>
        <w:t xml:space="preserve">Седници </w:t>
      </w:r>
      <w:r w:rsidR="00917F53" w:rsidRPr="000C3332">
        <w:rPr>
          <w:color w:val="000000" w:themeColor="text1"/>
          <w:lang w:val="sr-Cyrl-RS"/>
        </w:rPr>
        <w:t xml:space="preserve">су </w:t>
      </w:r>
      <w:r w:rsidR="00B90A54" w:rsidRPr="000C3332">
        <w:rPr>
          <w:color w:val="000000" w:themeColor="text1"/>
          <w:lang w:val="sr-Cyrl-RS"/>
        </w:rPr>
        <w:t>присуствовал</w:t>
      </w:r>
      <w:r w:rsidR="00917F53" w:rsidRPr="000C3332">
        <w:rPr>
          <w:color w:val="000000" w:themeColor="text1"/>
          <w:lang w:val="sr-Cyrl-RS"/>
        </w:rPr>
        <w:t>и:</w:t>
      </w:r>
      <w:r w:rsidRPr="000C3332">
        <w:rPr>
          <w:color w:val="000000" w:themeColor="text1"/>
          <w:lang w:val="sr-Cyrl-RS"/>
        </w:rPr>
        <w:t xml:space="preserve"> </w:t>
      </w:r>
      <w:r w:rsidR="00AB412C" w:rsidRPr="000C3332">
        <w:rPr>
          <w:lang w:val="sr-Cyrl-RS"/>
        </w:rPr>
        <w:t>Славица Савичић</w:t>
      </w:r>
      <w:r w:rsidR="00AB412C" w:rsidRPr="000C3332">
        <w:rPr>
          <w:lang w:val="en-GB"/>
        </w:rPr>
        <w:t xml:space="preserve">, </w:t>
      </w:r>
      <w:r w:rsidR="00AB412C" w:rsidRPr="000C3332">
        <w:rPr>
          <w:lang w:val="sr-Cyrl-RS"/>
        </w:rPr>
        <w:t>државни секретар</w:t>
      </w:r>
      <w:r w:rsidR="000C3332">
        <w:rPr>
          <w:lang w:val="sr-Cyrl-RS"/>
        </w:rPr>
        <w:t xml:space="preserve"> у Министарству финансија</w:t>
      </w:r>
      <w:r w:rsidR="00AB412C" w:rsidRPr="000C3332">
        <w:rPr>
          <w:lang w:val="sr-Cyrl-RS"/>
        </w:rPr>
        <w:t>; Драган Демировић, в.д. помоћник министра; Љиљана Петровић, шеф Одсека; Биљана Тодоровић, шеф Одсека; Светлана Кузмановић Живановић, шеф Одсека</w:t>
      </w:r>
      <w:r w:rsidR="000C3332">
        <w:rPr>
          <w:lang w:val="sr-Cyrl-RS"/>
        </w:rPr>
        <w:t>;</w:t>
      </w:r>
      <w:r w:rsidR="00AB412C" w:rsidRPr="000C3332">
        <w:rPr>
          <w:lang w:val="sr-Cyrl-RS"/>
        </w:rPr>
        <w:t xml:space="preserve"> Милена Тадић, шеф Одсека; Маријан Блешић, руководилац Групе; Љиљана Манојловић, саветник; Никола Алтипармаков, члан Фискалног савета; Златиборка Андрејић, секретар Фискалног савета;  Мелина Раца</w:t>
      </w:r>
      <w:r w:rsidR="000C3332" w:rsidRPr="000C3332">
        <w:rPr>
          <w:lang w:val="sr-Cyrl-RS"/>
        </w:rPr>
        <w:t xml:space="preserve"> и </w:t>
      </w:r>
      <w:r w:rsidR="00AB412C" w:rsidRPr="000C3332">
        <w:rPr>
          <w:lang w:val="sr-Cyrl-RS"/>
        </w:rPr>
        <w:t>Растко Стефановић</w:t>
      </w:r>
      <w:r w:rsidR="000C3332" w:rsidRPr="000C3332">
        <w:rPr>
          <w:lang w:val="sr-Cyrl-RS"/>
        </w:rPr>
        <w:t xml:space="preserve"> из Регулаторног тела за електронске медије; Дејан Поповић, Дејана Стефановић Костић, Негица Рајаков, Горан Петковић и Аца Марковић из Агенције за енергетику Републике Србије и Марко Јанковић и Биљана Аговска из Комисије за хартије од вредности.</w:t>
      </w:r>
    </w:p>
    <w:p w:rsidR="00EE116F" w:rsidRDefault="00EE116F" w:rsidP="000C3332">
      <w:pPr>
        <w:ind w:firstLine="720"/>
        <w:jc w:val="both"/>
        <w:rPr>
          <w:lang w:val="sr-Cyrl-RS"/>
        </w:rPr>
      </w:pPr>
    </w:p>
    <w:p w:rsidR="00EE116F" w:rsidRPr="000C3332" w:rsidRDefault="00EE116F" w:rsidP="000C333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Председник одбора, Александра Томић је предложила, а Одбор једногласно (10 за) прихватио, </w:t>
      </w:r>
      <w:r w:rsidRPr="00EE116F">
        <w:rPr>
          <w:rStyle w:val="Strong"/>
          <w:b w:val="0"/>
          <w:lang w:val="sr-Cyrl-RS"/>
        </w:rPr>
        <w:t xml:space="preserve">да се </w:t>
      </w:r>
      <w:r w:rsidR="00E712E4">
        <w:rPr>
          <w:rStyle w:val="Strong"/>
          <w:b w:val="0"/>
          <w:lang w:val="sr-Cyrl-RS"/>
        </w:rPr>
        <w:t xml:space="preserve">предложени </w:t>
      </w:r>
      <w:r w:rsidRPr="00EE116F">
        <w:rPr>
          <w:rStyle w:val="Strong"/>
          <w:b w:val="0"/>
          <w:lang w:val="sr-Cyrl-RS"/>
        </w:rPr>
        <w:t>дневни ред допуни једном тачком дневног реда и то тако што би се након дванаесте тачке дневног реда додала нова тринаеста тачка дневног реда и то : Утврђивање Предлога одлуке о давању сагласности на Ребаланс финансијског плана Агенције за енергетику Републике Србије за 2019. годину, који је Савет Агенције усвојио на својој седници од 17. октобра 2019. године, а предложена тринаеста тачка дневног реда постаје четрнаеста тачка.</w:t>
      </w:r>
    </w:p>
    <w:p w:rsidR="00AB1D8A" w:rsidRPr="00C046AF" w:rsidRDefault="00AB1D8A" w:rsidP="00AB1D8A">
      <w:pPr>
        <w:jc w:val="both"/>
        <w:rPr>
          <w:color w:val="000000" w:themeColor="text1"/>
          <w:lang w:val="sr-Cyrl-RS"/>
        </w:rPr>
      </w:pPr>
    </w:p>
    <w:p w:rsidR="00AB1D8A" w:rsidRPr="00C046AF" w:rsidRDefault="00AB1D8A" w:rsidP="00AB1D8A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EE116F">
        <w:rPr>
          <w:lang w:val="sr-Cyrl-RS"/>
        </w:rPr>
        <w:t>једногласно (10 за)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AB1D8A" w:rsidRPr="00C046AF" w:rsidRDefault="00AB1D8A" w:rsidP="00AB1D8A">
      <w:pPr>
        <w:rPr>
          <w:color w:val="FF0000"/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E712E4" w:rsidRDefault="00E712E4" w:rsidP="00AB1D8A">
      <w:pPr>
        <w:jc w:val="center"/>
        <w:rPr>
          <w:lang w:val="ru-RU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lastRenderedPageBreak/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EE116F" w:rsidRPr="00EE116F" w:rsidRDefault="003716F5" w:rsidP="00EE116F">
      <w:pPr>
        <w:spacing w:before="120" w:after="120"/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 1. </w:t>
      </w:r>
      <w:r w:rsidR="00EE116F" w:rsidRPr="00EE116F">
        <w:rPr>
          <w:color w:val="000000"/>
          <w:lang w:val="sr-Cyrl-RS"/>
        </w:rPr>
        <w:t xml:space="preserve">Разматрање </w:t>
      </w:r>
      <w:proofErr w:type="spellStart"/>
      <w:r w:rsidR="00EE116F" w:rsidRPr="00EE116F">
        <w:t>Предлог</w:t>
      </w:r>
      <w:proofErr w:type="spellEnd"/>
      <w:r w:rsidR="00EE116F" w:rsidRPr="00EE116F">
        <w:rPr>
          <w:lang w:val="sr-Cyrl-RS"/>
        </w:rPr>
        <w:t>а</w:t>
      </w:r>
      <w:r w:rsidR="00EE116F" w:rsidRPr="00EE116F">
        <w:t xml:space="preserve"> </w:t>
      </w:r>
      <w:r w:rsidR="00EE116F" w:rsidRPr="00EE116F">
        <w:rPr>
          <w:lang w:val="sr-Cyrl-RS"/>
        </w:rPr>
        <w:t>закона о изменама и допунама Закона о доприносима за обавезно социјално осигурање</w:t>
      </w:r>
      <w:r w:rsidR="00EE116F" w:rsidRPr="00EE116F">
        <w:t xml:space="preserve">, </w:t>
      </w:r>
      <w:r w:rsidR="00EE116F" w:rsidRPr="00EE116F">
        <w:rPr>
          <w:lang w:val="sr-Cyrl-RS"/>
        </w:rPr>
        <w:t>који је поднела Влада (број 18-2719/19 од 1. новембра 2019. године)</w:t>
      </w:r>
      <w:r w:rsidR="00EE116F" w:rsidRPr="00EE116F">
        <w:t>,</w:t>
      </w:r>
      <w:r w:rsidR="00EE116F" w:rsidRPr="00EE116F">
        <w:rPr>
          <w:lang w:val="sr-Cyrl-RS"/>
        </w:rPr>
        <w:t xml:space="preserve"> у појединостима;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EE116F">
        <w:rPr>
          <w:color w:val="000000"/>
        </w:rPr>
        <w:tab/>
        <w:t>2</w:t>
      </w:r>
      <w:r w:rsidRPr="00EE116F">
        <w:rPr>
          <w:color w:val="000000"/>
          <w:lang w:val="sr-Cyrl-RS"/>
        </w:rPr>
        <w:t xml:space="preserve">. Разматрање </w:t>
      </w:r>
      <w:proofErr w:type="spellStart"/>
      <w:r w:rsidRPr="00EE116F">
        <w:rPr>
          <w:color w:val="000000"/>
        </w:rPr>
        <w:t>Предлог</w:t>
      </w:r>
      <w:proofErr w:type="spellEnd"/>
      <w:r w:rsidRPr="00EE116F">
        <w:rPr>
          <w:color w:val="000000"/>
          <w:lang w:val="sr-Cyrl-RS"/>
        </w:rPr>
        <w:t>а</w:t>
      </w:r>
      <w:r w:rsidRPr="00EE116F">
        <w:rPr>
          <w:color w:val="000000"/>
        </w:rPr>
        <w:t xml:space="preserve"> </w:t>
      </w:r>
      <w:r w:rsidRPr="00EE116F">
        <w:rPr>
          <w:color w:val="000000"/>
          <w:lang w:val="sr-Cyrl-RS"/>
        </w:rPr>
        <w:t>закона о изменама и допунама Закона о пореском поступку и пореској администрацији</w:t>
      </w:r>
      <w:r w:rsidRPr="00EE116F">
        <w:rPr>
          <w:color w:val="000000"/>
        </w:rPr>
        <w:t xml:space="preserve">, </w:t>
      </w:r>
      <w:r w:rsidRPr="00EE116F">
        <w:rPr>
          <w:color w:val="000000"/>
          <w:lang w:val="sr-Cyrl-RS"/>
        </w:rPr>
        <w:t>који је поднела Влада (број 43-2717/19 од 1. новембра 2019. године)</w:t>
      </w:r>
      <w:r w:rsidRPr="00EE116F">
        <w:rPr>
          <w:color w:val="000000"/>
        </w:rPr>
        <w:t>,</w:t>
      </w:r>
      <w:r w:rsidRPr="00EE116F">
        <w:rPr>
          <w:lang w:val="sr-Cyrl-RS"/>
        </w:rPr>
        <w:t xml:space="preserve"> у појединостима;</w:t>
      </w:r>
    </w:p>
    <w:p w:rsidR="00EE116F" w:rsidRPr="00EE116F" w:rsidRDefault="00EE116F" w:rsidP="00EE116F">
      <w:pPr>
        <w:tabs>
          <w:tab w:val="left" w:pos="1418"/>
        </w:tabs>
        <w:spacing w:before="120" w:after="120"/>
        <w:jc w:val="both"/>
        <w:rPr>
          <w:lang w:val="sr-Cyrl-CS"/>
        </w:rPr>
      </w:pPr>
      <w:r w:rsidRPr="00EE116F">
        <w:t xml:space="preserve">            3. </w:t>
      </w:r>
      <w:r w:rsidRPr="00EE116F">
        <w:rPr>
          <w:lang w:val="sr-Cyrl-RS"/>
        </w:rPr>
        <w:t>Разматрање Предлога</w:t>
      </w:r>
      <w:r w:rsidRPr="00EE116F">
        <w:t xml:space="preserve"> </w:t>
      </w:r>
      <w:proofErr w:type="spellStart"/>
      <w:r w:rsidRPr="00EE116F">
        <w:t>закона</w:t>
      </w:r>
      <w:proofErr w:type="spellEnd"/>
      <w:r w:rsidRPr="00EE116F">
        <w:t xml:space="preserve"> o </w:t>
      </w:r>
      <w:r w:rsidRPr="00EE116F">
        <w:rPr>
          <w:lang w:val="sr-Cyrl-RS"/>
        </w:rPr>
        <w:t>изменама и допунама Закона о порезу на доходак грађана, који је поднела Влада (број 43-2716/19 од 1</w:t>
      </w:r>
      <w:r w:rsidRPr="00EE116F">
        <w:t xml:space="preserve">. </w:t>
      </w:r>
      <w:r w:rsidRPr="00EE116F">
        <w:rPr>
          <w:lang w:val="sr-Cyrl-RS"/>
        </w:rPr>
        <w:t>новембра 2019</w:t>
      </w:r>
      <w:r w:rsidRPr="00EE116F">
        <w:t>.</w:t>
      </w:r>
      <w:r w:rsidRPr="00EE116F">
        <w:rPr>
          <w:lang w:val="sr-Cyrl-RS"/>
        </w:rPr>
        <w:t xml:space="preserve"> године)</w:t>
      </w:r>
      <w:r w:rsidRPr="00EE116F">
        <w:t>,</w:t>
      </w:r>
      <w:r w:rsidRPr="00EE116F">
        <w:rPr>
          <w:lang w:val="sr-Cyrl-RS"/>
        </w:rPr>
        <w:t xml:space="preserve"> у појединостима;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</w:rPr>
      </w:pPr>
      <w:r w:rsidRPr="00EE116F">
        <w:rPr>
          <w:color w:val="000000"/>
        </w:rPr>
        <w:tab/>
      </w:r>
      <w:r w:rsidRPr="00EE116F">
        <w:t>4</w:t>
      </w:r>
      <w:r w:rsidRPr="00EE116F">
        <w:rPr>
          <w:lang w:val="sr-Cyrl-RS"/>
        </w:rPr>
        <w:t>. Разматрање Предлога</w:t>
      </w:r>
      <w:r w:rsidRPr="00EE116F">
        <w:t xml:space="preserve"> </w:t>
      </w:r>
      <w:proofErr w:type="spellStart"/>
      <w:r w:rsidRPr="00EE116F">
        <w:t>закона</w:t>
      </w:r>
      <w:proofErr w:type="spellEnd"/>
      <w:r w:rsidRPr="00EE116F">
        <w:t xml:space="preserve"> </w:t>
      </w:r>
      <w:r w:rsidRPr="00EE116F">
        <w:rPr>
          <w:lang w:val="sr-Cyrl-RS"/>
        </w:rPr>
        <w:t>о изменама и допунама Закона о републичким административним таксама, који је поднела Влада (број 434</w:t>
      </w:r>
      <w:r w:rsidRPr="00EE116F">
        <w:t>-</w:t>
      </w:r>
      <w:r w:rsidRPr="00EE116F">
        <w:rPr>
          <w:lang w:val="sr-Cyrl-RS"/>
        </w:rPr>
        <w:t>2668/19 од</w:t>
      </w:r>
      <w:r w:rsidRPr="00EE116F">
        <w:t xml:space="preserve"> </w:t>
      </w:r>
      <w:r w:rsidRPr="00EE116F">
        <w:rPr>
          <w:lang w:val="sr-Cyrl-RS"/>
        </w:rPr>
        <w:t>25</w:t>
      </w:r>
      <w:r w:rsidRPr="00EE116F">
        <w:t xml:space="preserve">. </w:t>
      </w:r>
      <w:r w:rsidRPr="00EE116F">
        <w:rPr>
          <w:lang w:val="sr-Cyrl-RS"/>
        </w:rPr>
        <w:t>октобра 2019</w:t>
      </w:r>
      <w:r w:rsidRPr="00EE116F">
        <w:t>.</w:t>
      </w:r>
      <w:r w:rsidRPr="00EE116F">
        <w:rPr>
          <w:lang w:val="sr-Cyrl-RS"/>
        </w:rPr>
        <w:t xml:space="preserve"> године)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Pr="00EE116F">
        <w:rPr>
          <w:lang w:val="sr-Cyrl-RS"/>
        </w:rPr>
        <w:t>у појединостима;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EE116F">
        <w:tab/>
        <w:t>5</w:t>
      </w:r>
      <w:r w:rsidRPr="00EE116F">
        <w:rPr>
          <w:lang w:val="sr-Cyrl-RS"/>
        </w:rPr>
        <w:t>. Разматрање Предлога з</w:t>
      </w:r>
      <w:proofErr w:type="spellStart"/>
      <w:r w:rsidRPr="00EE116F">
        <w:t>акона</w:t>
      </w:r>
      <w:proofErr w:type="spellEnd"/>
      <w:r w:rsidRPr="00EE116F">
        <w:t xml:space="preserve"> о </w:t>
      </w:r>
      <w:r w:rsidRPr="00EE116F">
        <w:rPr>
          <w:lang w:val="sr-Cyrl-RS"/>
        </w:rPr>
        <w:t>изменама и допунама Закона о порезима на имовину, који је поднела Влада (број</w:t>
      </w:r>
      <w:r w:rsidRPr="00EE116F">
        <w:rPr>
          <w:lang w:val="sr-Latn-RS"/>
        </w:rPr>
        <w:t xml:space="preserve"> </w:t>
      </w:r>
      <w:r w:rsidRPr="00EE116F">
        <w:rPr>
          <w:lang w:val="sr-Cyrl-RS"/>
        </w:rPr>
        <w:t>43</w:t>
      </w:r>
      <w:r w:rsidRPr="00EE116F">
        <w:rPr>
          <w:lang w:val="sr-Latn-RS"/>
        </w:rPr>
        <w:t>-</w:t>
      </w:r>
      <w:r w:rsidRPr="00EE116F">
        <w:rPr>
          <w:lang w:val="sr-Cyrl-RS"/>
        </w:rPr>
        <w:t>2667/19 од 25</w:t>
      </w:r>
      <w:r w:rsidRPr="00EE116F">
        <w:t xml:space="preserve">. </w:t>
      </w:r>
      <w:r w:rsidRPr="00EE116F">
        <w:rPr>
          <w:lang w:val="sr-Cyrl-RS"/>
        </w:rPr>
        <w:t>октобра 2019</w:t>
      </w:r>
      <w:r w:rsidRPr="00EE116F">
        <w:t>.</w:t>
      </w:r>
      <w:r w:rsidRPr="00EE116F">
        <w:rPr>
          <w:lang w:val="sr-Cyrl-RS"/>
        </w:rPr>
        <w:t xml:space="preserve"> године)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Pr="00EE116F">
        <w:rPr>
          <w:lang w:val="sr-Cyrl-RS"/>
        </w:rPr>
        <w:t>у појединостима;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EE116F">
        <w:tab/>
        <w:t xml:space="preserve">6. </w:t>
      </w:r>
      <w:r w:rsidRPr="00EE116F">
        <w:rPr>
          <w:lang w:val="sr-Cyrl-RS"/>
        </w:rPr>
        <w:t xml:space="preserve">Разматрање </w:t>
      </w:r>
      <w:proofErr w:type="spellStart"/>
      <w:r w:rsidRPr="00EE116F">
        <w:t>Предлог</w:t>
      </w:r>
      <w:proofErr w:type="spellEnd"/>
      <w:r w:rsidRPr="00EE116F">
        <w:rPr>
          <w:lang w:val="sr-Cyrl-RS"/>
        </w:rPr>
        <w:t>а</w:t>
      </w:r>
      <w:r w:rsidRPr="00EE116F">
        <w:t xml:space="preserve"> </w:t>
      </w:r>
      <w:proofErr w:type="spellStart"/>
      <w:r w:rsidRPr="00EE116F">
        <w:t>закона</w:t>
      </w:r>
      <w:proofErr w:type="spellEnd"/>
      <w:r w:rsidRPr="00EE116F">
        <w:t xml:space="preserve"> о </w:t>
      </w:r>
      <w:r w:rsidRPr="00EE116F">
        <w:rPr>
          <w:lang w:val="sr-Cyrl-RS"/>
        </w:rPr>
        <w:t>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 (број 120</w:t>
      </w:r>
      <w:r w:rsidRPr="00EE116F">
        <w:t>-</w:t>
      </w:r>
      <w:r w:rsidRPr="00EE116F">
        <w:rPr>
          <w:lang w:val="sr-Cyrl-RS"/>
        </w:rPr>
        <w:t>2662/19 од 25</w:t>
      </w:r>
      <w:r w:rsidRPr="00EE116F">
        <w:t xml:space="preserve">. </w:t>
      </w:r>
      <w:r w:rsidRPr="00EE116F">
        <w:rPr>
          <w:lang w:val="sr-Cyrl-RS"/>
        </w:rPr>
        <w:t>октобра 2019</w:t>
      </w:r>
      <w:r w:rsidRPr="00EE116F">
        <w:t>.</w:t>
      </w:r>
      <w:r w:rsidRPr="00EE116F">
        <w:rPr>
          <w:lang w:val="sr-Cyrl-RS"/>
        </w:rPr>
        <w:t xml:space="preserve"> године)</w:t>
      </w:r>
      <w:r w:rsidRPr="00EE116F">
        <w:t>,</w:t>
      </w:r>
      <w:r w:rsidRPr="00EE116F">
        <w:rPr>
          <w:lang w:val="sr-Cyrl-RS"/>
        </w:rPr>
        <w:t xml:space="preserve"> у појединостима;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tab/>
        <w:t>7</w:t>
      </w:r>
      <w:r w:rsidRPr="00EE116F">
        <w:rPr>
          <w:lang w:val="sr-Cyrl-RS"/>
        </w:rPr>
        <w:t>. Разматрање Предлога закона о изменама и допунама Закона о порезу на добит правних лица, који је поднела Влада (број 43</w:t>
      </w:r>
      <w:r w:rsidRPr="00EE116F">
        <w:t>-</w:t>
      </w:r>
      <w:r w:rsidRPr="00EE116F">
        <w:rPr>
          <w:lang w:val="sr-Cyrl-RS"/>
        </w:rPr>
        <w:t>2602/19 од 18</w:t>
      </w:r>
      <w:r w:rsidRPr="00EE116F">
        <w:t xml:space="preserve">. </w:t>
      </w:r>
      <w:r w:rsidRPr="00EE116F">
        <w:rPr>
          <w:lang w:val="sr-Cyrl-RS"/>
        </w:rPr>
        <w:t>октобра 2019</w:t>
      </w:r>
      <w:r w:rsidRPr="00EE116F">
        <w:t>.</w:t>
      </w:r>
      <w:r w:rsidRPr="00EE116F">
        <w:rPr>
          <w:lang w:val="sr-Cyrl-RS"/>
        </w:rPr>
        <w:t xml:space="preserve"> године)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Pr="00EE116F">
        <w:rPr>
          <w:lang w:val="sr-Cyrl-RS"/>
        </w:rPr>
        <w:t xml:space="preserve">у појединостима; 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rFonts w:cs="Arial"/>
        </w:rPr>
        <w:t xml:space="preserve">            8</w:t>
      </w:r>
      <w:r w:rsidRPr="00EE116F">
        <w:rPr>
          <w:rFonts w:cs="Arial"/>
          <w:lang w:val="sr-Cyrl-RS"/>
        </w:rPr>
        <w:t>. Разматрање Предлога з</w:t>
      </w:r>
      <w:proofErr w:type="spellStart"/>
      <w:r w:rsidRPr="00EE116F">
        <w:rPr>
          <w:rFonts w:cs="Arial"/>
        </w:rPr>
        <w:t>акона</w:t>
      </w:r>
      <w:proofErr w:type="spellEnd"/>
      <w:r w:rsidRPr="00EE116F">
        <w:rPr>
          <w:rFonts w:cs="Arial"/>
        </w:rPr>
        <w:t xml:space="preserve"> о </w:t>
      </w:r>
      <w:r w:rsidRPr="00EE116F">
        <w:rPr>
          <w:rFonts w:cs="Arial"/>
          <w:lang w:val="sr-Cyrl-RS"/>
        </w:rPr>
        <w:t>изменама и допунама Закона о порезима на употребу, држање и ношење добара,</w:t>
      </w:r>
      <w:r w:rsidRPr="00EE116F">
        <w:rPr>
          <w:lang w:val="sr-Cyrl-RS"/>
        </w:rPr>
        <w:t xml:space="preserve"> који је поднела Влада (број 43</w:t>
      </w:r>
      <w:r w:rsidRPr="00EE116F">
        <w:t>-</w:t>
      </w:r>
      <w:r w:rsidRPr="00EE116F">
        <w:rPr>
          <w:lang w:val="sr-Cyrl-RS"/>
        </w:rPr>
        <w:t>2604/19 од 18</w:t>
      </w:r>
      <w:r w:rsidRPr="00EE116F">
        <w:t xml:space="preserve">. </w:t>
      </w:r>
      <w:r w:rsidRPr="00EE116F">
        <w:rPr>
          <w:lang w:val="sr-Cyrl-RS"/>
        </w:rPr>
        <w:t>октобра 2019</w:t>
      </w:r>
      <w:r w:rsidRPr="00EE116F">
        <w:t>.</w:t>
      </w:r>
      <w:r w:rsidRPr="00EE116F">
        <w:rPr>
          <w:lang w:val="sr-Cyrl-RS"/>
        </w:rPr>
        <w:t xml:space="preserve"> године)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Pr="00EE116F">
        <w:rPr>
          <w:lang w:val="sr-Cyrl-RS"/>
        </w:rPr>
        <w:t xml:space="preserve">у појединостима; 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9.  Давање сагласности на Предлог финансијског плана Фискалног савета за 2020. годину, са Предлогом кадровског плана Фискалног савета за 2020. годину, који је поднео Фискални савет (број 400-2908/19 од 26. новембра 2019. године);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10. Утврђивање Предлога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годину, који је поднело Регулаторно тело за електронске медије (број 400-3375/18 од 15. новембра 2019. године);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 11.  Утврђивање Предлога одлуке о давању сагласности на Финансијски план Регулаторног тела за електронске медије за 2020. годину, који је поднело Регулаторно тело за електронске медије (број 400-2704/19 од 31. октобра 2019. године);</w:t>
      </w:r>
    </w:p>
    <w:p w:rsid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 12.  Утврђивање Предлога одлуке о давању сагласности на Финансијски план Агенције за енергетику Републике Србије за 2020. годину, који је поднела Агенција за енергетику Републике Србије (број 400-2708/19 од 1. новембра 2019. године);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13. </w:t>
      </w:r>
      <w:r w:rsidRPr="00EE116F">
        <w:rPr>
          <w:rStyle w:val="Strong"/>
          <w:b w:val="0"/>
          <w:lang w:val="sr-Cyrl-RS"/>
        </w:rPr>
        <w:t xml:space="preserve">Утврђивање Предлога одлуке о давању сагласности на Ребаланс финансијског плана Агенције за енергетику Републике Србије за 2019. </w:t>
      </w:r>
      <w:r>
        <w:rPr>
          <w:rStyle w:val="Strong"/>
          <w:b w:val="0"/>
          <w:lang w:val="sr-Cyrl-RS"/>
        </w:rPr>
        <w:t>г</w:t>
      </w:r>
      <w:r w:rsidRPr="00EE116F">
        <w:rPr>
          <w:rStyle w:val="Strong"/>
          <w:b w:val="0"/>
          <w:lang w:val="sr-Cyrl-RS"/>
        </w:rPr>
        <w:t>одину</w:t>
      </w:r>
      <w:r>
        <w:rPr>
          <w:rStyle w:val="Strong"/>
          <w:b w:val="0"/>
          <w:lang w:val="sr-Cyrl-RS"/>
        </w:rPr>
        <w:t xml:space="preserve"> </w:t>
      </w:r>
      <w:r w:rsidRPr="00EE116F">
        <w:rPr>
          <w:lang w:val="sr-Cyrl-RS"/>
        </w:rPr>
        <w:t xml:space="preserve">(број </w:t>
      </w:r>
      <w:r w:rsidR="00100057">
        <w:rPr>
          <w:lang w:val="sr-Cyrl-RS"/>
        </w:rPr>
        <w:t>02-2967</w:t>
      </w:r>
      <w:r w:rsidRPr="00EE116F">
        <w:rPr>
          <w:lang w:val="sr-Cyrl-RS"/>
        </w:rPr>
        <w:t>/19 о</w:t>
      </w:r>
      <w:r w:rsidR="00100057">
        <w:rPr>
          <w:lang w:val="sr-Cyrl-RS"/>
        </w:rPr>
        <w:t>д 2</w:t>
      </w:r>
      <w:r w:rsidRPr="00EE116F">
        <w:rPr>
          <w:lang w:val="sr-Cyrl-RS"/>
        </w:rPr>
        <w:t xml:space="preserve">. </w:t>
      </w:r>
      <w:r w:rsidR="00100057">
        <w:rPr>
          <w:lang w:val="sr-Cyrl-RS"/>
        </w:rPr>
        <w:t>децем</w:t>
      </w:r>
      <w:bookmarkStart w:id="0" w:name="_GoBack"/>
      <w:bookmarkEnd w:id="0"/>
      <w:r w:rsidRPr="00EE116F">
        <w:rPr>
          <w:lang w:val="sr-Cyrl-RS"/>
        </w:rPr>
        <w:t>бра 2019. године);</w:t>
      </w:r>
      <w:r>
        <w:rPr>
          <w:rStyle w:val="Strong"/>
          <w:b w:val="0"/>
          <w:lang w:val="sr-Cyrl-RS"/>
        </w:rPr>
        <w:t xml:space="preserve"> 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 1</w:t>
      </w:r>
      <w:r>
        <w:rPr>
          <w:lang w:val="sr-Cyrl-RS"/>
        </w:rPr>
        <w:t>4</w:t>
      </w:r>
      <w:r w:rsidR="00FB32D8">
        <w:rPr>
          <w:lang w:val="sr-Cyrl-RS"/>
        </w:rPr>
        <w:t xml:space="preserve">.   </w:t>
      </w:r>
      <w:r w:rsidRPr="00EE116F">
        <w:rPr>
          <w:lang w:val="sr-Cyrl-RS"/>
        </w:rPr>
        <w:t xml:space="preserve">Разматрање Финансијског плана Комисије за хартије од вредности за 2020. </w:t>
      </w:r>
      <w:r w:rsidRPr="00EE116F">
        <w:rPr>
          <w:lang w:val="sr-Cyrl-RS"/>
        </w:rPr>
        <w:lastRenderedPageBreak/>
        <w:t xml:space="preserve">годину, који је поднела Комисија за хартије од вредности (број 400-2947/19 од 29. новембра 2019. године). </w:t>
      </w:r>
    </w:p>
    <w:p w:rsidR="00AB1D8A" w:rsidRPr="00C046AF" w:rsidRDefault="00AB1D8A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Strong"/>
          <w:b w:val="0"/>
          <w:bCs w:val="0"/>
          <w:u w:val="single"/>
          <w:lang w:val="sr-Cyrl-RS"/>
        </w:rPr>
      </w:pPr>
    </w:p>
    <w:p w:rsidR="00AB1D8A" w:rsidRPr="00C046AF" w:rsidRDefault="00AB1D8A" w:rsidP="00AB1D8A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 w:rsidRPr="00C046AF">
        <w:rPr>
          <w:color w:val="000000" w:themeColor="text1"/>
          <w:sz w:val="24"/>
          <w:szCs w:val="24"/>
          <w:lang w:val="sr-Cyrl-RS"/>
        </w:rPr>
        <w:t xml:space="preserve">Одбор је, на предлог председника, </w:t>
      </w:r>
      <w:r w:rsidR="00FB32D8" w:rsidRPr="00FB32D8">
        <w:rPr>
          <w:sz w:val="24"/>
          <w:szCs w:val="24"/>
          <w:lang w:val="sr-Cyrl-RS"/>
        </w:rPr>
        <w:t>једногласно (10 за)</w:t>
      </w:r>
      <w:r w:rsidR="00FB32D8" w:rsidRPr="00C046AF">
        <w:rPr>
          <w:lang w:val="sr-Cyrl-RS"/>
        </w:rPr>
        <w:t xml:space="preserve"> </w:t>
      </w:r>
      <w:r w:rsidRPr="00C046AF">
        <w:rPr>
          <w:color w:val="000000" w:themeColor="text1"/>
          <w:sz w:val="24"/>
          <w:szCs w:val="24"/>
          <w:lang w:val="sr-Cyrl-RS"/>
        </w:rPr>
        <w:t xml:space="preserve">одлучио да се, ради ефикаснијег рада, </w:t>
      </w:r>
      <w:r w:rsidR="007B05FF" w:rsidRPr="00C046AF">
        <w:rPr>
          <w:color w:val="000000" w:themeColor="text1"/>
          <w:sz w:val="24"/>
          <w:szCs w:val="24"/>
          <w:lang w:val="sr-Cyrl-RS"/>
        </w:rPr>
        <w:t>због броја поднетих</w:t>
      </w:r>
      <w:r w:rsidR="00FB32D8">
        <w:rPr>
          <w:color w:val="000000" w:themeColor="text1"/>
          <w:sz w:val="24"/>
          <w:szCs w:val="24"/>
          <w:lang w:val="sr-Cyrl-RS"/>
        </w:rPr>
        <w:t xml:space="preserve"> амандмана,</w:t>
      </w:r>
      <w:r w:rsidRPr="00C046AF">
        <w:rPr>
          <w:color w:val="000000" w:themeColor="text1"/>
          <w:sz w:val="24"/>
          <w:szCs w:val="24"/>
          <w:lang w:val="sr-Cyrl-RS"/>
        </w:rPr>
        <w:t xml:space="preserve">изјашњава групно, </w:t>
      </w:r>
      <w:r w:rsidRPr="00C046AF">
        <w:rPr>
          <w:sz w:val="24"/>
          <w:szCs w:val="24"/>
          <w:lang w:val="sr-Cyrl-RS"/>
        </w:rPr>
        <w:t xml:space="preserve">односно једним гласањем, </w:t>
      </w:r>
      <w:r w:rsidRPr="00C046AF">
        <w:rPr>
          <w:color w:val="000000" w:themeColor="text1"/>
          <w:sz w:val="24"/>
          <w:szCs w:val="24"/>
          <w:lang w:val="sr-Cyrl-RS"/>
        </w:rPr>
        <w:t>и то најпре о амандманима које је предлагач закона прихватио, а затим о амандманима које предлагач закона није прихватио.</w:t>
      </w:r>
    </w:p>
    <w:p w:rsidR="0070716B" w:rsidRPr="00C046AF" w:rsidRDefault="00FB32D8" w:rsidP="00782340">
      <w:pPr>
        <w:pStyle w:val="ListParagraph"/>
        <w:ind w:left="0" w:firstLine="709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sr-Cyrl-RS"/>
        </w:rPr>
        <w:t>Одбор је, на предлог председника већином гласова (9 за, један није гласао) одлучио да сваки представник институције износи своје предлоге финансијских планова и ребаланса обједињено.</w:t>
      </w:r>
    </w:p>
    <w:p w:rsidR="0070716B" w:rsidRPr="00C046AF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C046AF" w:rsidRDefault="004B19F5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 w:rsidRPr="00C046AF">
        <w:rPr>
          <w:color w:val="000000" w:themeColor="text1"/>
          <w:sz w:val="24"/>
          <w:szCs w:val="24"/>
          <w:lang w:val="sr-Cyrl-RS"/>
        </w:rPr>
        <w:t xml:space="preserve">Након тога </w:t>
      </w:r>
      <w:r w:rsidR="00782340" w:rsidRPr="00C046AF">
        <w:rPr>
          <w:color w:val="000000" w:themeColor="text1"/>
          <w:sz w:val="24"/>
          <w:szCs w:val="24"/>
          <w:lang w:val="sr-Cyrl-RS"/>
        </w:rPr>
        <w:t>Одбор је прешао на рад по утврђеном дневном реду.</w:t>
      </w:r>
    </w:p>
    <w:p w:rsidR="00052D3E" w:rsidRPr="00C046AF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C046AF" w:rsidRPr="00C046AF" w:rsidRDefault="00C046AF" w:rsidP="00AB1D8A">
      <w:pPr>
        <w:jc w:val="both"/>
        <w:rPr>
          <w:b/>
          <w:bCs/>
          <w:color w:val="000000" w:themeColor="text1"/>
          <w:u w:val="single"/>
          <w:lang w:val="sr-Cyrl-RS"/>
        </w:rPr>
      </w:pPr>
    </w:p>
    <w:p w:rsidR="00AB1D8A" w:rsidRDefault="004B19F5" w:rsidP="006D2658">
      <w:pPr>
        <w:jc w:val="both"/>
        <w:rPr>
          <w:b/>
          <w:lang w:val="sr-Cyrl-RS"/>
        </w:rPr>
      </w:pPr>
      <w:r w:rsidRPr="00C046AF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="00DA3D22">
        <w:rPr>
          <w:bCs/>
          <w:color w:val="000000" w:themeColor="text1"/>
          <w:lang w:val="sr-Cyrl-RS"/>
        </w:rPr>
        <w:t xml:space="preserve">: </w:t>
      </w:r>
      <w:r w:rsidR="00DA3D22" w:rsidRPr="00DA3D22">
        <w:rPr>
          <w:b/>
          <w:color w:val="000000"/>
          <w:lang w:val="sr-Cyrl-RS"/>
        </w:rPr>
        <w:t xml:space="preserve">Разматрање </w:t>
      </w:r>
      <w:proofErr w:type="spellStart"/>
      <w:r w:rsidR="00DA3D22" w:rsidRPr="00DA3D22">
        <w:rPr>
          <w:b/>
        </w:rPr>
        <w:t>Предлог</w:t>
      </w:r>
      <w:proofErr w:type="spellEnd"/>
      <w:r w:rsidR="00DA3D22" w:rsidRPr="00DA3D22">
        <w:rPr>
          <w:b/>
          <w:lang w:val="sr-Cyrl-RS"/>
        </w:rPr>
        <w:t>а</w:t>
      </w:r>
      <w:r w:rsidR="00DA3D22" w:rsidRPr="00DA3D22">
        <w:rPr>
          <w:b/>
        </w:rPr>
        <w:t xml:space="preserve"> </w:t>
      </w:r>
      <w:r w:rsidR="00DA3D22" w:rsidRPr="00DA3D22">
        <w:rPr>
          <w:b/>
          <w:lang w:val="sr-Cyrl-RS"/>
        </w:rPr>
        <w:t>закона о изменама и допунама Закона о доприносима за обавезно социјално осигурање</w:t>
      </w:r>
      <w:r w:rsidR="00DA3D22" w:rsidRPr="00DA3D22">
        <w:rPr>
          <w:b/>
        </w:rPr>
        <w:t xml:space="preserve">, </w:t>
      </w:r>
      <w:r w:rsidR="00DA3D22" w:rsidRPr="00DA3D22">
        <w:rPr>
          <w:b/>
          <w:lang w:val="sr-Cyrl-RS"/>
        </w:rPr>
        <w:t>у појединостима</w:t>
      </w:r>
    </w:p>
    <w:p w:rsidR="00DA3D22" w:rsidRPr="00C046AF" w:rsidRDefault="00DA3D22" w:rsidP="006D2658">
      <w:pPr>
        <w:jc w:val="both"/>
        <w:rPr>
          <w:color w:val="000000" w:themeColor="text1"/>
          <w:lang w:val="sr-Cyrl-RS"/>
        </w:rPr>
      </w:pPr>
    </w:p>
    <w:p w:rsidR="00AB1D8A" w:rsidRPr="00C046AF" w:rsidRDefault="00AB1D8A" w:rsidP="004B19F5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 w:rsidR="00DA3D22">
        <w:rPr>
          <w:color w:val="000000" w:themeColor="text1"/>
          <w:lang w:val="sr-Cyrl-RS"/>
        </w:rPr>
        <w:t>већином гласова (9 за, један није гласао)</w:t>
      </w:r>
      <w:proofErr w:type="gramStart"/>
      <w:r w:rsidR="00DA3D22">
        <w:rPr>
          <w:color w:val="000000" w:themeColor="text1"/>
          <w:lang w:val="sr-Cyrl-RS"/>
        </w:rPr>
        <w:t xml:space="preserve">, </w:t>
      </w:r>
      <w:r w:rsidR="008D45BF" w:rsidRPr="00C046AF">
        <w:rPr>
          <w:lang w:val="sr-Cyrl-RS"/>
        </w:rPr>
        <w:t xml:space="preserve"> </w:t>
      </w:r>
      <w:r w:rsidR="004B19F5" w:rsidRPr="00C046AF">
        <w:rPr>
          <w:lang w:val="sr-Cyrl-RS"/>
        </w:rPr>
        <w:t>одлучио</w:t>
      </w:r>
      <w:proofErr w:type="gramEnd"/>
      <w:r w:rsidR="004B19F5" w:rsidRPr="00C046AF">
        <w:rPr>
          <w:lang w:val="sr-Cyrl-RS"/>
        </w:rPr>
        <w:t xml:space="preserve">  да поднесе следећи</w:t>
      </w:r>
    </w:p>
    <w:p w:rsidR="004B19F5" w:rsidRPr="00C046AF" w:rsidRDefault="004B19F5" w:rsidP="004B19F5">
      <w:pPr>
        <w:ind w:firstLine="720"/>
        <w:jc w:val="both"/>
        <w:rPr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A3D22" w:rsidRDefault="00DA3D22" w:rsidP="00DA3D22">
      <w:pPr>
        <w:jc w:val="center"/>
        <w:rPr>
          <w:lang w:val="sr-Cyrl-CS"/>
        </w:rPr>
      </w:pPr>
      <w:r w:rsidRPr="00C832B9">
        <w:rPr>
          <w:lang w:val="sr-Cyrl-CS"/>
        </w:rPr>
        <w:t>И З В Е Ш Т А Ј</w:t>
      </w:r>
    </w:p>
    <w:p w:rsidR="00DA3D22" w:rsidRPr="00C832B9" w:rsidRDefault="00DA3D22" w:rsidP="00DA3D22">
      <w:pPr>
        <w:jc w:val="center"/>
      </w:pPr>
    </w:p>
    <w:p w:rsidR="00DA3D22" w:rsidRPr="00F867E1" w:rsidRDefault="00DA3D22" w:rsidP="00DA3D22">
      <w:pPr>
        <w:pStyle w:val="NoSpacing"/>
        <w:ind w:firstLine="720"/>
        <w:jc w:val="both"/>
        <w:rPr>
          <w:rStyle w:val="FontStyle14"/>
          <w:b w:val="0"/>
          <w:lang w:val="sr-Cyrl-RS" w:eastAsia="sr-Cyrl-CS"/>
        </w:rPr>
      </w:pPr>
      <w:r w:rsidRPr="00AA77C8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AA77C8">
        <w:rPr>
          <w:rFonts w:ascii="Times New Roman" w:hAnsi="Times New Roman"/>
          <w:sz w:val="24"/>
          <w:szCs w:val="24"/>
          <w:lang w:val="sr-Cyrl-RS"/>
        </w:rPr>
        <w:t xml:space="preserve"> у складу са чланом 164. став 1. Пословника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>размотрио амандмане поднете на Предлог закона о изменама и допунама Закона о доприносима за обавезно социјално осигурање.</w:t>
      </w:r>
    </w:p>
    <w:p w:rsidR="00DA3D22" w:rsidRPr="00DA3D22" w:rsidRDefault="00DA3D22" w:rsidP="00DA3D2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DA3D22">
        <w:rPr>
          <w:rFonts w:ascii="Times New Roman" w:hAnsi="Times New Roman"/>
          <w:b/>
          <w:sz w:val="24"/>
          <w:szCs w:val="24"/>
          <w:lang w:val="sr-Cyrl-RS"/>
        </w:rPr>
        <w:t>прихвати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следећи амандман:</w:t>
      </w:r>
      <w:r w:rsidRPr="00DA3D22">
        <w:rPr>
          <w:rFonts w:ascii="Times New Roman" w:hAnsi="Times New Roman"/>
          <w:sz w:val="24"/>
          <w:szCs w:val="24"/>
          <w:lang w:val="sr-Cyrl-RS"/>
        </w:rPr>
        <w:tab/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6. са исправком који је поднео народни посланик др Александар Мартиновић;</w:t>
      </w:r>
    </w:p>
    <w:p w:rsidR="00DA3D22" w:rsidRPr="00DA3D22" w:rsidRDefault="00DA3D22" w:rsidP="00DA3D22">
      <w:pPr>
        <w:pStyle w:val="ListParagraph"/>
        <w:rPr>
          <w:sz w:val="24"/>
          <w:szCs w:val="24"/>
          <w:lang w:val="sr-Cyrl-RS"/>
        </w:rPr>
      </w:pPr>
    </w:p>
    <w:p w:rsidR="00DA3D22" w:rsidRPr="00DA3D22" w:rsidRDefault="00DA3D22" w:rsidP="00DA3D22">
      <w:pPr>
        <w:ind w:firstLine="720"/>
        <w:jc w:val="both"/>
        <w:rPr>
          <w:lang w:val="sr-Cyrl-CS"/>
        </w:rPr>
      </w:pPr>
      <w:r w:rsidRPr="00DA3D22">
        <w:rPr>
          <w:lang w:val="sr-Cyrl-CS"/>
        </w:rPr>
        <w:t xml:space="preserve">Одбор је одлучио да предложи Народној скупштини да </w:t>
      </w:r>
      <w:r w:rsidRPr="00DA3D22">
        <w:rPr>
          <w:b/>
          <w:lang w:val="sr-Cyrl-CS"/>
        </w:rPr>
        <w:t>одбије</w:t>
      </w:r>
      <w:r w:rsidRPr="00DA3D22">
        <w:rPr>
          <w:lang w:val="sr-Cyrl-CS"/>
        </w:rPr>
        <w:t xml:space="preserve"> следеће амандмане: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1</w:t>
      </w:r>
      <w:r w:rsidRPr="00DA3D22">
        <w:rPr>
          <w:sz w:val="24"/>
          <w:szCs w:val="24"/>
        </w:rPr>
        <w:t>.</w:t>
      </w:r>
      <w:r w:rsidRPr="00DA3D22">
        <w:rPr>
          <w:sz w:val="24"/>
          <w:szCs w:val="24"/>
          <w:lang w:val="sr-Cyrl-RS"/>
        </w:rPr>
        <w:t xml:space="preserve"> са исправком који је поднео народни посланик Ђорђе Комленски;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1</w:t>
      </w:r>
      <w:r w:rsidRPr="00DA3D22">
        <w:rPr>
          <w:sz w:val="24"/>
          <w:szCs w:val="24"/>
        </w:rPr>
        <w:t>.</w:t>
      </w:r>
      <w:r w:rsidRPr="00DA3D22">
        <w:rPr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2</w:t>
      </w:r>
      <w:r w:rsidRPr="00DA3D22">
        <w:rPr>
          <w:sz w:val="24"/>
          <w:szCs w:val="24"/>
        </w:rPr>
        <w:t>.</w:t>
      </w:r>
      <w:r w:rsidRPr="00DA3D22">
        <w:rPr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3</w:t>
      </w:r>
      <w:r w:rsidRPr="00DA3D22">
        <w:rPr>
          <w:sz w:val="24"/>
          <w:szCs w:val="24"/>
        </w:rPr>
        <w:t>.</w:t>
      </w:r>
      <w:r w:rsidRPr="00DA3D22">
        <w:rPr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3.који су заједно поднели народни посланици Владимир Ђурић, Татјана Мацура, Александар Стевановић, Немања Радојевић и Љупка Димитровска;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4. који је поднео народни посланик Маријан Ристичевић;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4. који је поднео народни посланик Срето Перић;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5. који је поднела народни посланик Наташа Јовановић;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6. са исправком који је поднео народни посланик Милија Милетић;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6. који је поднео народни посланик Немања Шаровић;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7. који је поднео народни посланик Александар Шешељ;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8. који је поднео народни посланик Маријан Ристичевић и</w:t>
      </w:r>
    </w:p>
    <w:p w:rsidR="00DA3D22" w:rsidRPr="00DA3D22" w:rsidRDefault="00DA3D22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на члан 8. који је поднео народни посланик Милорад Мирчић.</w:t>
      </w:r>
    </w:p>
    <w:p w:rsidR="00DA3D22" w:rsidRPr="00DA3D22" w:rsidRDefault="00DA3D22" w:rsidP="00DA3D22">
      <w:pPr>
        <w:pStyle w:val="ListParagraph"/>
        <w:rPr>
          <w:sz w:val="24"/>
          <w:szCs w:val="24"/>
          <w:lang w:val="sr-Cyrl-RS"/>
        </w:rPr>
      </w:pPr>
    </w:p>
    <w:p w:rsidR="00C046AF" w:rsidRDefault="00DA3D22" w:rsidP="00DA3D22">
      <w:pPr>
        <w:ind w:firstLine="360"/>
        <w:jc w:val="both"/>
        <w:rPr>
          <w:lang w:val="sr-Cyrl-RS"/>
        </w:rPr>
      </w:pPr>
      <w:proofErr w:type="spellStart"/>
      <w:proofErr w:type="gramStart"/>
      <w:r w:rsidRPr="00C832B9">
        <w:t>За</w:t>
      </w:r>
      <w:proofErr w:type="spellEnd"/>
      <w:r w:rsidRPr="00C832B9">
        <w:t xml:space="preserve"> </w:t>
      </w:r>
      <w:proofErr w:type="spellStart"/>
      <w:r w:rsidRPr="00C832B9">
        <w:t>известиоца</w:t>
      </w:r>
      <w:proofErr w:type="spellEnd"/>
      <w:r w:rsidRPr="00C832B9">
        <w:t xml:space="preserve"> </w:t>
      </w:r>
      <w:proofErr w:type="spellStart"/>
      <w:r w:rsidRPr="00C832B9">
        <w:t>Одбора</w:t>
      </w:r>
      <w:proofErr w:type="spellEnd"/>
      <w:r w:rsidRPr="00C832B9">
        <w:t xml:space="preserve"> </w:t>
      </w:r>
      <w:proofErr w:type="spellStart"/>
      <w:r w:rsidRPr="00C832B9">
        <w:t>на</w:t>
      </w:r>
      <w:proofErr w:type="spellEnd"/>
      <w:r w:rsidRPr="00C832B9">
        <w:t xml:space="preserve"> </w:t>
      </w:r>
      <w:proofErr w:type="spellStart"/>
      <w:r w:rsidRPr="00C832B9">
        <w:t>седници</w:t>
      </w:r>
      <w:proofErr w:type="spellEnd"/>
      <w:r w:rsidRPr="00C832B9">
        <w:t xml:space="preserve"> </w:t>
      </w:r>
      <w:proofErr w:type="spellStart"/>
      <w:r w:rsidRPr="00C832B9">
        <w:t>Народне</w:t>
      </w:r>
      <w:proofErr w:type="spellEnd"/>
      <w:r w:rsidRPr="00C832B9">
        <w:t xml:space="preserve"> </w:t>
      </w:r>
      <w:proofErr w:type="spellStart"/>
      <w:r w:rsidRPr="00C832B9">
        <w:t>скупштине</w:t>
      </w:r>
      <w:proofErr w:type="spellEnd"/>
      <w:r w:rsidRPr="00C832B9">
        <w:t xml:space="preserve"> </w:t>
      </w:r>
      <w:proofErr w:type="spellStart"/>
      <w:r w:rsidRPr="00C832B9">
        <w:t>одређенa</w:t>
      </w:r>
      <w:proofErr w:type="spellEnd"/>
      <w:r w:rsidRPr="00C832B9">
        <w:t xml:space="preserve"> </w:t>
      </w:r>
      <w:proofErr w:type="spellStart"/>
      <w:r w:rsidRPr="00C832B9">
        <w:t>је</w:t>
      </w:r>
      <w:proofErr w:type="spellEnd"/>
      <w:r w:rsidRPr="00C832B9">
        <w:t xml:space="preserve"> </w:t>
      </w:r>
      <w:r w:rsidRPr="00C832B9">
        <w:rPr>
          <w:lang w:val="sr-Cyrl-RS"/>
        </w:rPr>
        <w:t>др Александра Томић</w:t>
      </w:r>
      <w:r w:rsidRPr="00C832B9">
        <w:t xml:space="preserve">, </w:t>
      </w:r>
      <w:proofErr w:type="spellStart"/>
      <w:r w:rsidRPr="00C832B9">
        <w:t>председник</w:t>
      </w:r>
      <w:proofErr w:type="spellEnd"/>
      <w:r w:rsidRPr="00C832B9">
        <w:t xml:space="preserve"> </w:t>
      </w:r>
      <w:proofErr w:type="spellStart"/>
      <w:r w:rsidRPr="00C832B9">
        <w:t>Одбора</w:t>
      </w:r>
      <w:proofErr w:type="spellEnd"/>
      <w:r w:rsidRPr="00C832B9">
        <w:t>.</w:t>
      </w:r>
      <w:proofErr w:type="gramEnd"/>
    </w:p>
    <w:p w:rsidR="00E712E4" w:rsidRPr="00E712E4" w:rsidRDefault="00E712E4" w:rsidP="00DA3D22">
      <w:pPr>
        <w:ind w:firstLine="360"/>
        <w:jc w:val="both"/>
        <w:rPr>
          <w:lang w:val="sr-Cyrl-RS"/>
        </w:rPr>
      </w:pPr>
    </w:p>
    <w:p w:rsidR="00BC239C" w:rsidRPr="00C046AF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="00BC239C" w:rsidRPr="00DA3D2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BC239C" w:rsidRPr="00DA3D2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DA3D22" w:rsidRPr="00DA3D22">
        <w:rPr>
          <w:rFonts w:ascii="Times New Roman" w:hAnsi="Times New Roman"/>
          <w:b/>
          <w:color w:val="000000"/>
          <w:sz w:val="24"/>
          <w:szCs w:val="24"/>
        </w:rPr>
        <w:t>Предлог</w:t>
      </w:r>
      <w:proofErr w:type="spellEnd"/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>а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>закона о изменама и допунама Закона о пореском поступку и пореској администрацији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DA3D22" w:rsidRPr="00DA3D22">
        <w:rPr>
          <w:rFonts w:ascii="Times New Roman" w:hAnsi="Times New Roman"/>
          <w:b/>
          <w:sz w:val="24"/>
          <w:szCs w:val="24"/>
          <w:lang w:val="sr-Cyrl-RS"/>
        </w:rPr>
        <w:t xml:space="preserve"> у појединостима</w:t>
      </w:r>
    </w:p>
    <w:p w:rsidR="00A425F5" w:rsidRPr="00C046AF" w:rsidRDefault="00A425F5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39C" w:rsidRPr="00C046AF" w:rsidRDefault="00BC239C" w:rsidP="006857A5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 w:rsidR="008D45BF">
        <w:rPr>
          <w:lang w:val="sr-Cyrl-RS"/>
        </w:rPr>
        <w:t>једногласно</w:t>
      </w:r>
      <w:r w:rsidR="008D45BF" w:rsidRPr="00C046AF">
        <w:rPr>
          <w:lang w:val="sr-Cyrl-RS"/>
        </w:rPr>
        <w:t xml:space="preserve"> </w:t>
      </w:r>
      <w:proofErr w:type="gramStart"/>
      <w:r w:rsidRPr="00C046AF">
        <w:rPr>
          <w:lang w:val="sr-Cyrl-RS"/>
        </w:rPr>
        <w:t>одлучио  да</w:t>
      </w:r>
      <w:proofErr w:type="gramEnd"/>
      <w:r w:rsidRPr="00C046AF">
        <w:rPr>
          <w:lang w:val="sr-Cyrl-RS"/>
        </w:rPr>
        <w:t xml:space="preserve"> поднесе</w:t>
      </w:r>
      <w:r w:rsidR="004B19F5" w:rsidRPr="00C046AF">
        <w:rPr>
          <w:lang w:val="sr-Cyrl-RS"/>
        </w:rPr>
        <w:t xml:space="preserve"> следећи</w:t>
      </w:r>
    </w:p>
    <w:p w:rsidR="00DA3D22" w:rsidRDefault="00DA3D22" w:rsidP="00C046AF">
      <w:pPr>
        <w:jc w:val="center"/>
        <w:rPr>
          <w:lang w:val="sr-Cyrl-CS"/>
        </w:rPr>
      </w:pPr>
    </w:p>
    <w:p w:rsidR="00DA3D22" w:rsidRDefault="00DA3D22" w:rsidP="00DA3D22">
      <w:pPr>
        <w:jc w:val="center"/>
        <w:rPr>
          <w:lang w:val="sr-Cyrl-CS"/>
        </w:rPr>
      </w:pPr>
      <w:r w:rsidRPr="00C832B9">
        <w:rPr>
          <w:lang w:val="sr-Cyrl-CS"/>
        </w:rPr>
        <w:t>И З В Е Ш Т А Ј</w:t>
      </w:r>
    </w:p>
    <w:p w:rsidR="00DA3D22" w:rsidRPr="00C832B9" w:rsidRDefault="00DA3D22" w:rsidP="00DA3D22">
      <w:pPr>
        <w:jc w:val="center"/>
      </w:pPr>
    </w:p>
    <w:p w:rsidR="00DA3D22" w:rsidRPr="001F3611" w:rsidRDefault="00DA3D22" w:rsidP="00DA3D22">
      <w:pPr>
        <w:pStyle w:val="NoSpacing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Cyrl-RS" w:eastAsia="sr-Cyrl-CS"/>
        </w:rPr>
      </w:pPr>
      <w:r w:rsidRPr="00AA77C8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AA77C8">
        <w:rPr>
          <w:rFonts w:ascii="Times New Roman" w:hAnsi="Times New Roman"/>
          <w:sz w:val="24"/>
          <w:szCs w:val="24"/>
          <w:lang w:val="sr-Cyrl-RS"/>
        </w:rPr>
        <w:t xml:space="preserve"> у складу са чланом 164. став 1. Пословника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>размотрио амандмане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поднете на Предлог закона о изменама и допунама Закона о пореском поступку и пореској администрацији.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DA3D22" w:rsidRPr="00C832B9" w:rsidRDefault="00DA3D22" w:rsidP="00DA3D22">
      <w:pPr>
        <w:ind w:firstLine="720"/>
        <w:jc w:val="both"/>
        <w:rPr>
          <w:lang w:val="sr-Cyrl-CS"/>
        </w:rPr>
      </w:pPr>
      <w:r w:rsidRPr="00C832B9">
        <w:rPr>
          <w:lang w:val="sr-Cyrl-CS"/>
        </w:rPr>
        <w:t xml:space="preserve">Одбор је одлучио да предложи Народној скупштини да </w:t>
      </w:r>
      <w:r w:rsidRPr="00C832B9">
        <w:rPr>
          <w:b/>
          <w:lang w:val="sr-Cyrl-CS"/>
        </w:rPr>
        <w:t>одбије</w:t>
      </w:r>
      <w:r w:rsidRPr="00C832B9">
        <w:rPr>
          <w:lang w:val="sr-Cyrl-CS"/>
        </w:rPr>
        <w:t xml:space="preserve"> следеће амандмане:</w:t>
      </w:r>
    </w:p>
    <w:p w:rsidR="00DA3D22" w:rsidRPr="00DA3D22" w:rsidRDefault="00DA3D22" w:rsidP="00DA3D22">
      <w:pPr>
        <w:pStyle w:val="ListParagraph"/>
        <w:ind w:left="709" w:firstLine="11"/>
        <w:rPr>
          <w:sz w:val="24"/>
          <w:szCs w:val="24"/>
          <w:lang w:val="sr-Cyrl-RS"/>
        </w:rPr>
      </w:pPr>
      <w:r>
        <w:t xml:space="preserve">- </w:t>
      </w:r>
      <w:r w:rsidRPr="00DA3D22">
        <w:rPr>
          <w:sz w:val="24"/>
          <w:szCs w:val="24"/>
          <w:lang w:val="sr-Cyrl-RS"/>
        </w:rPr>
        <w:t>на члан 1. који је поднела народни посланик Вјерица Радета;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2. који је поднела народни посланик Наташа Јовановић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3. који је поднела народни посланик Ружица Николић;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4. који је поднео народни посланик Срето Перић;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4. који је поднео народни посланик Александар Шешељ;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5. који је поднео народни посланик Никола Савић;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6. који је поднела народни посланик Александра Белачић;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7. који је поднео народни посланик Дубравко Бојић;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>- на члан 8. који је поднео народни посланик Миљан Дамјановић;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9</w:t>
      </w:r>
      <w:r w:rsidRPr="00DA3D22">
        <w:rPr>
          <w:rFonts w:ascii="Times New Roman" w:hAnsi="Times New Roman"/>
          <w:sz w:val="24"/>
          <w:szCs w:val="24"/>
        </w:rPr>
        <w:t>.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9. који је поднео народни посланик Зоран Деспотовић;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10. који је поднео народни посланик Александар Шешељ;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11. који је поднео народни посланик Петар Јојић;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12. који је поднео народни посланик Немања Шаровић;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13. који је поднео народни посланик Милорад Мирчић;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14. који је поднела народни посланик Вјерица Радета;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15. који је поднео народни посланик Александар Шешељ;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16. који је поднео народни посланик Филип Стојановић;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A3D2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A3D22">
        <w:rPr>
          <w:rFonts w:ascii="Times New Roman" w:hAnsi="Times New Roman"/>
          <w:sz w:val="24"/>
          <w:szCs w:val="24"/>
          <w:lang w:val="sr-Cyrl-RS"/>
        </w:rPr>
        <w:t>на</w:t>
      </w:r>
      <w:proofErr w:type="gramEnd"/>
      <w:r w:rsidRPr="00DA3D22">
        <w:rPr>
          <w:rFonts w:ascii="Times New Roman" w:hAnsi="Times New Roman"/>
          <w:sz w:val="24"/>
          <w:szCs w:val="24"/>
          <w:lang w:val="sr-Cyrl-RS"/>
        </w:rPr>
        <w:t xml:space="preserve"> члан 17. који је поднео народни посланик Александар Шешељ;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17. који је поднео народни посланик Томислав Љубеновић;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17. који је поднео народни посланик Зоран Деспотовић;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A3D22">
        <w:rPr>
          <w:rFonts w:ascii="Times New Roman" w:hAnsi="Times New Roman"/>
          <w:sz w:val="24"/>
          <w:szCs w:val="24"/>
          <w:lang w:val="sr-Cyrl-RS"/>
        </w:rPr>
        <w:t>на</w:t>
      </w:r>
      <w:proofErr w:type="gramEnd"/>
      <w:r w:rsidRPr="00DA3D22">
        <w:rPr>
          <w:rFonts w:ascii="Times New Roman" w:hAnsi="Times New Roman"/>
          <w:sz w:val="24"/>
          <w:szCs w:val="24"/>
          <w:lang w:val="sr-Cyrl-RS"/>
        </w:rPr>
        <w:t xml:space="preserve"> члан 18</w:t>
      </w:r>
      <w:r w:rsidRPr="00DA3D22">
        <w:rPr>
          <w:rFonts w:ascii="Times New Roman" w:hAnsi="Times New Roman"/>
          <w:sz w:val="24"/>
          <w:szCs w:val="24"/>
        </w:rPr>
        <w:t>.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Маријан Ристичевић</w:t>
      </w:r>
      <w:r w:rsidRPr="00DA3D22">
        <w:rPr>
          <w:rFonts w:ascii="Times New Roman" w:hAnsi="Times New Roman"/>
          <w:sz w:val="24"/>
          <w:szCs w:val="24"/>
        </w:rPr>
        <w:t xml:space="preserve"> </w:t>
      </w:r>
      <w:r w:rsidRPr="00DA3D22">
        <w:rPr>
          <w:rFonts w:ascii="Times New Roman" w:hAnsi="Times New Roman"/>
          <w:sz w:val="24"/>
          <w:szCs w:val="24"/>
          <w:lang w:val="sr-Cyrl-RS"/>
        </w:rPr>
        <w:t>и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>- на члан 18. који је поднео народни посланик Петар Јојић.</w:t>
      </w:r>
    </w:p>
    <w:p w:rsidR="00DA3D22" w:rsidRPr="00DA3D22" w:rsidRDefault="00DA3D22" w:rsidP="00DA3D22">
      <w:pPr>
        <w:jc w:val="both"/>
        <w:rPr>
          <w:lang w:val="sr-Cyrl-RS"/>
        </w:rPr>
      </w:pPr>
    </w:p>
    <w:p w:rsidR="00DA3D22" w:rsidRDefault="00DA3D22" w:rsidP="00DA3D22">
      <w:pPr>
        <w:ind w:firstLine="720"/>
        <w:jc w:val="both"/>
      </w:pPr>
    </w:p>
    <w:p w:rsidR="00DA3D22" w:rsidRDefault="00DA3D22" w:rsidP="00DA3D22">
      <w:pPr>
        <w:ind w:firstLine="720"/>
        <w:jc w:val="both"/>
        <w:rPr>
          <w:lang w:val="sr-Cyrl-RS"/>
        </w:rPr>
      </w:pPr>
      <w:proofErr w:type="spellStart"/>
      <w:proofErr w:type="gramStart"/>
      <w:r w:rsidRPr="00C832B9">
        <w:t>За</w:t>
      </w:r>
      <w:proofErr w:type="spellEnd"/>
      <w:r w:rsidRPr="00C832B9">
        <w:t xml:space="preserve"> </w:t>
      </w:r>
      <w:proofErr w:type="spellStart"/>
      <w:r w:rsidRPr="00C832B9">
        <w:t>известиоца</w:t>
      </w:r>
      <w:proofErr w:type="spellEnd"/>
      <w:r w:rsidRPr="00C832B9">
        <w:t xml:space="preserve"> </w:t>
      </w:r>
      <w:proofErr w:type="spellStart"/>
      <w:r w:rsidRPr="00C832B9">
        <w:t>Одбора</w:t>
      </w:r>
      <w:proofErr w:type="spellEnd"/>
      <w:r w:rsidRPr="00C832B9">
        <w:t xml:space="preserve"> </w:t>
      </w:r>
      <w:proofErr w:type="spellStart"/>
      <w:r w:rsidRPr="00C832B9">
        <w:t>на</w:t>
      </w:r>
      <w:proofErr w:type="spellEnd"/>
      <w:r w:rsidRPr="00C832B9">
        <w:t xml:space="preserve"> </w:t>
      </w:r>
      <w:proofErr w:type="spellStart"/>
      <w:r w:rsidRPr="00C832B9">
        <w:t>седници</w:t>
      </w:r>
      <w:proofErr w:type="spellEnd"/>
      <w:r w:rsidRPr="00C832B9">
        <w:t xml:space="preserve"> </w:t>
      </w:r>
      <w:proofErr w:type="spellStart"/>
      <w:r w:rsidRPr="00C832B9">
        <w:t>Народне</w:t>
      </w:r>
      <w:proofErr w:type="spellEnd"/>
      <w:r w:rsidRPr="00C832B9">
        <w:t xml:space="preserve"> </w:t>
      </w:r>
      <w:proofErr w:type="spellStart"/>
      <w:r w:rsidRPr="00C832B9">
        <w:t>скупштине</w:t>
      </w:r>
      <w:proofErr w:type="spellEnd"/>
      <w:r w:rsidRPr="00C832B9">
        <w:t xml:space="preserve"> </w:t>
      </w:r>
      <w:proofErr w:type="spellStart"/>
      <w:r w:rsidRPr="00C832B9">
        <w:t>одређенa</w:t>
      </w:r>
      <w:proofErr w:type="spellEnd"/>
      <w:r w:rsidRPr="00C832B9">
        <w:t xml:space="preserve"> </w:t>
      </w:r>
      <w:proofErr w:type="spellStart"/>
      <w:r w:rsidRPr="00C832B9">
        <w:t>је</w:t>
      </w:r>
      <w:proofErr w:type="spellEnd"/>
      <w:r w:rsidRPr="00C832B9">
        <w:t xml:space="preserve"> </w:t>
      </w:r>
      <w:r w:rsidRPr="00C832B9">
        <w:rPr>
          <w:lang w:val="sr-Cyrl-RS"/>
        </w:rPr>
        <w:t>др Александра Томић</w:t>
      </w:r>
      <w:r w:rsidRPr="00C832B9">
        <w:t xml:space="preserve">, </w:t>
      </w:r>
      <w:proofErr w:type="spellStart"/>
      <w:r w:rsidRPr="00C832B9">
        <w:t>председник</w:t>
      </w:r>
      <w:proofErr w:type="spellEnd"/>
      <w:r w:rsidRPr="00C832B9">
        <w:t xml:space="preserve"> </w:t>
      </w:r>
      <w:proofErr w:type="spellStart"/>
      <w:r w:rsidRPr="00C832B9">
        <w:t>Одбора</w:t>
      </w:r>
      <w:proofErr w:type="spellEnd"/>
      <w:r w:rsidRPr="00C832B9">
        <w:t>.</w:t>
      </w:r>
      <w:proofErr w:type="gramEnd"/>
    </w:p>
    <w:p w:rsidR="00DA3D22" w:rsidRPr="00DA3D22" w:rsidRDefault="00DA3D22" w:rsidP="00DA3D22">
      <w:pPr>
        <w:ind w:firstLine="720"/>
        <w:jc w:val="both"/>
        <w:rPr>
          <w:lang w:val="sr-Cyrl-RS"/>
        </w:rPr>
      </w:pPr>
    </w:p>
    <w:p w:rsidR="00DA3D22" w:rsidRPr="00DA3D22" w:rsidRDefault="00DA3D22" w:rsidP="00DA3D22">
      <w:pPr>
        <w:ind w:firstLine="720"/>
        <w:jc w:val="both"/>
        <w:rPr>
          <w:lang w:val="sr-Cyrl-RS"/>
        </w:rPr>
      </w:pPr>
    </w:p>
    <w:p w:rsidR="00744AE6" w:rsidRPr="00DA3D22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="00123534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123534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="00DA3D22" w:rsidRPr="00DA3D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D22" w:rsidRPr="00DA3D22">
        <w:rPr>
          <w:rFonts w:ascii="Times New Roman" w:hAnsi="Times New Roman"/>
          <w:sz w:val="24"/>
          <w:szCs w:val="24"/>
        </w:rPr>
        <w:t>закона</w:t>
      </w:r>
      <w:proofErr w:type="spellEnd"/>
      <w:r w:rsidR="00DA3D22" w:rsidRPr="00DA3D22">
        <w:rPr>
          <w:rFonts w:ascii="Times New Roman" w:hAnsi="Times New Roman"/>
          <w:sz w:val="24"/>
          <w:szCs w:val="24"/>
        </w:rPr>
        <w:t xml:space="preserve"> o 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>изменама и допунама Закона о порезу на доходак грађана, у појединостима</w:t>
      </w:r>
    </w:p>
    <w:p w:rsidR="00744AE6" w:rsidRPr="00C046AF" w:rsidRDefault="00744AE6" w:rsidP="0055170D">
      <w:pPr>
        <w:ind w:firstLine="720"/>
        <w:jc w:val="both"/>
        <w:rPr>
          <w:b/>
          <w:lang w:val="sr-Cyrl-RS"/>
        </w:rPr>
      </w:pPr>
    </w:p>
    <w:p w:rsidR="00896F8B" w:rsidRPr="00C046AF" w:rsidRDefault="00896F8B" w:rsidP="00896F8B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lastRenderedPageBreak/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>
        <w:rPr>
          <w:color w:val="000000" w:themeColor="text1"/>
          <w:lang w:val="sr-Cyrl-RS"/>
        </w:rPr>
        <w:t>већином гласова (9 за, један није гласао)</w:t>
      </w:r>
      <w:proofErr w:type="gramStart"/>
      <w:r>
        <w:rPr>
          <w:color w:val="000000" w:themeColor="text1"/>
          <w:lang w:val="sr-Cyrl-RS"/>
        </w:rPr>
        <w:t xml:space="preserve">, </w:t>
      </w:r>
      <w:r w:rsidRPr="00C046AF">
        <w:rPr>
          <w:lang w:val="sr-Cyrl-RS"/>
        </w:rPr>
        <w:t xml:space="preserve"> одлучио</w:t>
      </w:r>
      <w:proofErr w:type="gramEnd"/>
      <w:r w:rsidRPr="00C046AF">
        <w:rPr>
          <w:lang w:val="sr-Cyrl-RS"/>
        </w:rPr>
        <w:t xml:space="preserve">  да поднесе следећи</w:t>
      </w:r>
    </w:p>
    <w:p w:rsidR="00896F8B" w:rsidRPr="00C046AF" w:rsidRDefault="00896F8B" w:rsidP="00896F8B">
      <w:pPr>
        <w:ind w:firstLine="720"/>
        <w:jc w:val="both"/>
        <w:rPr>
          <w:lang w:val="sr-Cyrl-RS"/>
        </w:rPr>
      </w:pPr>
    </w:p>
    <w:p w:rsidR="002C258C" w:rsidRDefault="00956935" w:rsidP="00C046AF">
      <w:pPr>
        <w:jc w:val="center"/>
        <w:rPr>
          <w:lang w:val="sr-Cyrl-CS"/>
        </w:rPr>
      </w:pPr>
      <w:r w:rsidRPr="00C046AF">
        <w:rPr>
          <w:lang w:val="sr-Cyrl-CS"/>
        </w:rPr>
        <w:tab/>
      </w:r>
    </w:p>
    <w:p w:rsidR="00896F8B" w:rsidRPr="00896F8B" w:rsidRDefault="00896F8B" w:rsidP="00896F8B">
      <w:pPr>
        <w:ind w:firstLine="720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                                                И З В Е Ш Т А Ј</w:t>
      </w:r>
    </w:p>
    <w:p w:rsidR="00896F8B" w:rsidRPr="00896F8B" w:rsidRDefault="00896F8B" w:rsidP="00896F8B">
      <w:pPr>
        <w:ind w:firstLine="720"/>
        <w:rPr>
          <w:rFonts w:eastAsiaTheme="minorHAnsi"/>
          <w:lang w:val="sr-Cyrl-RS"/>
        </w:rPr>
      </w:pPr>
    </w:p>
    <w:p w:rsidR="00896F8B" w:rsidRPr="00896F8B" w:rsidRDefault="00896F8B" w:rsidP="00896F8B">
      <w:pPr>
        <w:rPr>
          <w:rFonts w:eastAsiaTheme="minorHAnsi"/>
          <w:lang w:val="sr-Latn-RS"/>
        </w:rPr>
      </w:pPr>
    </w:p>
    <w:p w:rsidR="00896F8B" w:rsidRPr="00896F8B" w:rsidRDefault="00896F8B" w:rsidP="00896F8B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 w:rsidRPr="00896F8B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896F8B">
        <w:rPr>
          <w:rFonts w:eastAsiaTheme="minorHAnsi"/>
          <w:color w:val="000000"/>
          <w:lang w:val="sr-Cyrl-RS" w:eastAsia="sr-Cyrl-CS"/>
        </w:rPr>
        <w:t>Предлог</w:t>
      </w:r>
      <w:r w:rsidRPr="00896F8B">
        <w:rPr>
          <w:rFonts w:eastAsiaTheme="minorHAnsi"/>
          <w:color w:val="000000"/>
          <w:lang w:val="sr-Cyrl-CS" w:eastAsia="sr-Cyrl-CS"/>
        </w:rPr>
        <w:t xml:space="preserve"> закона </w:t>
      </w:r>
      <w:r w:rsidRPr="00896F8B">
        <w:rPr>
          <w:rFonts w:eastAsiaTheme="minorHAnsi"/>
          <w:color w:val="000000"/>
          <w:lang w:eastAsia="sr-Cyrl-CS"/>
        </w:rPr>
        <w:t xml:space="preserve">o </w:t>
      </w:r>
      <w:r w:rsidRPr="00896F8B">
        <w:rPr>
          <w:rFonts w:eastAsiaTheme="minorHAnsi"/>
          <w:color w:val="000000"/>
          <w:lang w:val="sr-Cyrl-CS" w:eastAsia="sr-Cyrl-CS"/>
        </w:rPr>
        <w:t>изменама и допунама Закона о порезу на доходак грађана</w:t>
      </w:r>
      <w:r w:rsidRPr="00896F8B">
        <w:rPr>
          <w:rFonts w:eastAsiaTheme="minorHAnsi"/>
          <w:bCs/>
          <w:color w:val="000000"/>
          <w:lang w:val="sr-Cyrl-RS" w:eastAsia="sr-Cyrl-CS"/>
        </w:rPr>
        <w:t>.</w:t>
      </w:r>
    </w:p>
    <w:p w:rsidR="00896F8B" w:rsidRPr="00896F8B" w:rsidRDefault="00896F8B" w:rsidP="00896F8B">
      <w:pPr>
        <w:ind w:firstLine="720"/>
        <w:jc w:val="both"/>
        <w:rPr>
          <w:lang w:val="sr-Cyrl-CS"/>
        </w:rPr>
      </w:pPr>
      <w:r w:rsidRPr="00896F8B">
        <w:rPr>
          <w:lang w:val="sr-Cyrl-CS"/>
        </w:rPr>
        <w:t xml:space="preserve">Одбор је одлучио да предложи Народној скупштини да </w:t>
      </w:r>
      <w:proofErr w:type="spellStart"/>
      <w:r w:rsidRPr="00896F8B">
        <w:rPr>
          <w:b/>
        </w:rPr>
        <w:t>прихвати</w:t>
      </w:r>
      <w:proofErr w:type="spellEnd"/>
      <w:r w:rsidRPr="00896F8B">
        <w:rPr>
          <w:lang w:val="sr-Cyrl-CS"/>
        </w:rPr>
        <w:t xml:space="preserve"> следеће</w:t>
      </w:r>
      <w:r w:rsidRPr="00896F8B">
        <w:rPr>
          <w:lang w:val="sr-Cyrl-RS"/>
        </w:rPr>
        <w:t xml:space="preserve"> </w:t>
      </w:r>
      <w:r w:rsidRPr="00896F8B">
        <w:rPr>
          <w:lang w:val="sr-Cyrl-CS"/>
        </w:rPr>
        <w:t>амандмане:</w:t>
      </w:r>
    </w:p>
    <w:p w:rsidR="00896F8B" w:rsidRPr="00896F8B" w:rsidRDefault="00896F8B" w:rsidP="00896F8B">
      <w:pPr>
        <w:ind w:left="360"/>
        <w:jc w:val="both"/>
        <w:rPr>
          <w:lang w:val="sr-Cyrl-RS"/>
        </w:rPr>
      </w:pPr>
      <w:r w:rsidRPr="00896F8B">
        <w:rPr>
          <w:lang w:val="sr-Cyrl-RS"/>
        </w:rPr>
        <w:t>-    на члан 5, који је поднео народни посланик др Александар Мартиновић;</w:t>
      </w:r>
    </w:p>
    <w:p w:rsidR="00896F8B" w:rsidRPr="00896F8B" w:rsidRDefault="00896F8B" w:rsidP="00896F8B">
      <w:pPr>
        <w:numPr>
          <w:ilvl w:val="0"/>
          <w:numId w:val="3"/>
        </w:numPr>
        <w:spacing w:after="200" w:line="276" w:lineRule="auto"/>
        <w:contextualSpacing/>
        <w:jc w:val="both"/>
        <w:rPr>
          <w:lang w:val="sr-Cyrl-RS"/>
        </w:rPr>
      </w:pPr>
      <w:r w:rsidRPr="00896F8B">
        <w:rPr>
          <w:lang w:val="sr-Cyrl-RS"/>
        </w:rPr>
        <w:t>на члан 10, са исправком, који је поднео народни посланик др Александар Мартиновић.</w:t>
      </w:r>
    </w:p>
    <w:p w:rsidR="00896F8B" w:rsidRPr="00896F8B" w:rsidRDefault="00896F8B" w:rsidP="00896F8B">
      <w:pPr>
        <w:tabs>
          <w:tab w:val="left" w:pos="2460"/>
        </w:tabs>
        <w:jc w:val="both"/>
        <w:rPr>
          <w:lang w:val="sr-Cyrl-CS"/>
        </w:rPr>
      </w:pPr>
    </w:p>
    <w:p w:rsidR="00896F8B" w:rsidRPr="00896F8B" w:rsidRDefault="00896F8B" w:rsidP="00896F8B">
      <w:pPr>
        <w:ind w:firstLine="720"/>
        <w:jc w:val="both"/>
      </w:pPr>
      <w:r w:rsidRPr="00896F8B">
        <w:rPr>
          <w:lang w:val="sr-Cyrl-CS"/>
        </w:rPr>
        <w:t xml:space="preserve">Одбор је одлучио да предложи Народној скупштини да </w:t>
      </w:r>
      <w:r w:rsidRPr="00896F8B">
        <w:rPr>
          <w:b/>
          <w:lang w:val="sr-Cyrl-CS"/>
        </w:rPr>
        <w:t>одбије</w:t>
      </w:r>
      <w:r w:rsidRPr="00896F8B">
        <w:rPr>
          <w:lang w:val="sr-Cyrl-CS"/>
        </w:rPr>
        <w:t xml:space="preserve"> следеће амандмане: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t>-</w:t>
      </w:r>
      <w:r w:rsidRPr="00896F8B">
        <w:rPr>
          <w:lang w:val="sr-Cyrl-RS"/>
        </w:rPr>
        <w:t xml:space="preserve"> </w:t>
      </w:r>
      <w:proofErr w:type="gramStart"/>
      <w:r w:rsidRPr="00896F8B">
        <w:rPr>
          <w:lang w:val="sr-Cyrl-RS"/>
        </w:rPr>
        <w:t>на</w:t>
      </w:r>
      <w:proofErr w:type="gramEnd"/>
      <w:r w:rsidRPr="00896F8B">
        <w:rPr>
          <w:lang w:val="sr-Cyrl-RS"/>
        </w:rPr>
        <w:t xml:space="preserve"> члан 1</w:t>
      </w:r>
      <w:r w:rsidRPr="00896F8B">
        <w:t xml:space="preserve">, </w:t>
      </w:r>
      <w:r w:rsidRPr="00896F8B">
        <w:rPr>
          <w:lang w:val="sr-Cyrl-RS"/>
        </w:rPr>
        <w:t xml:space="preserve">са исправком, </w:t>
      </w:r>
      <w:r w:rsidRPr="00896F8B">
        <w:rPr>
          <w:rFonts w:eastAsiaTheme="minorHAnsi"/>
          <w:lang w:val="sr-Cyrl-RS"/>
        </w:rPr>
        <w:t>који је поднео народни посланик Немања Шаровић;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1. </w:t>
      </w:r>
      <w:r w:rsidRPr="00896F8B">
        <w:rPr>
          <w:rFonts w:eastAsiaTheme="minorHAnsi"/>
          <w:lang w:val="sr-Cyrl-RS"/>
        </w:rPr>
        <w:t>који је поднела народни посланик Вјерица Радета;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</w:t>
      </w:r>
      <w:r w:rsidRPr="00896F8B">
        <w:t>1,</w:t>
      </w:r>
      <w:r w:rsidRPr="00896F8B">
        <w:rPr>
          <w:lang w:val="sr-Cyrl-RS"/>
        </w:rPr>
        <w:t xml:space="preserve"> са исправком, </w:t>
      </w:r>
      <w:r w:rsidRPr="00896F8B">
        <w:rPr>
          <w:rFonts w:eastAsiaTheme="minorHAnsi"/>
          <w:lang w:val="sr-Cyrl-RS"/>
        </w:rPr>
        <w:t>који је поднео народни посланик Александар Шешељ;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lang w:val="sr-Cyrl-RS"/>
        </w:rPr>
        <w:t xml:space="preserve">- на члан 3. </w:t>
      </w:r>
      <w:r w:rsidRPr="00896F8B">
        <w:rPr>
          <w:rFonts w:eastAsiaTheme="minorHAnsi"/>
          <w:lang w:val="sr-Cyrl-RS"/>
        </w:rPr>
        <w:t>који је поднела народни посланик Наташа Јовановић;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4. </w:t>
      </w:r>
      <w:r w:rsidRPr="00896F8B">
        <w:rPr>
          <w:rFonts w:eastAsiaTheme="minorHAnsi"/>
          <w:lang w:val="sr-Cyrl-RS"/>
        </w:rPr>
        <w:t>који је поднео народни посланик Александар Шешељ;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6. </w:t>
      </w:r>
      <w:r w:rsidRPr="00896F8B">
        <w:rPr>
          <w:rFonts w:eastAsiaTheme="minorHAnsi"/>
          <w:lang w:val="sr-Cyrl-RS"/>
        </w:rPr>
        <w:t>који је поднела народни посланик Вјерица Радета;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8. </w:t>
      </w:r>
      <w:r w:rsidRPr="00896F8B">
        <w:rPr>
          <w:rFonts w:eastAsiaTheme="minorHAnsi"/>
          <w:lang w:val="sr-Cyrl-RS"/>
        </w:rPr>
        <w:t>који је поднео народни посланик Милорад Мирчић;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>- на члан 10, са исправком, који су заједно поднели народни посланици: Владимир Ђурић, Татјана Мацура, Александар Стевановић, Немања Радојевић и Љупка Михајловска;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>- на члан 10, са исправком, који је поднео народни посланик Милија Милетић;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>- на члан 13. који је поднео народни посланик Маријан Ристичевић;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>- на члан 18, који су заједно поднели народни посланици: Владимир Ђурић, Татјана Мацура, Александар Стевановић, Немања Радојевић и Љупка Михајловска;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21. </w:t>
      </w:r>
      <w:r w:rsidRPr="00896F8B">
        <w:rPr>
          <w:rFonts w:eastAsiaTheme="minorHAnsi"/>
          <w:lang w:val="sr-Cyrl-RS"/>
        </w:rPr>
        <w:t>који је поднео народни посланик Александар Шешељ;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24. </w:t>
      </w:r>
      <w:r w:rsidRPr="00896F8B">
        <w:rPr>
          <w:rFonts w:eastAsiaTheme="minorHAnsi"/>
          <w:lang w:val="sr-Cyrl-RS"/>
        </w:rPr>
        <w:t>који је поднео народни посланик Срето Перић;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>- на члан 25. који је поднео народни посланик Маријан Ристичевић и</w:t>
      </w:r>
    </w:p>
    <w:p w:rsid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Pr="00896F8B">
        <w:rPr>
          <w:lang w:val="sr-Cyrl-RS"/>
        </w:rPr>
        <w:t xml:space="preserve">на члан 26. </w:t>
      </w:r>
      <w:r w:rsidRPr="00896F8B">
        <w:rPr>
          <w:rFonts w:eastAsiaTheme="minorHAnsi"/>
          <w:lang w:val="sr-Cyrl-RS"/>
        </w:rPr>
        <w:t>који је поднео народни посланик Милорад Мирчић.</w:t>
      </w:r>
    </w:p>
    <w:p w:rsidR="00896F8B" w:rsidRDefault="00896F8B" w:rsidP="00896F8B">
      <w:pPr>
        <w:jc w:val="both"/>
        <w:rPr>
          <w:rFonts w:eastAsiaTheme="minorHAnsi"/>
          <w:lang w:val="sr-Cyrl-RS"/>
        </w:rPr>
      </w:pPr>
    </w:p>
    <w:p w:rsidR="00896F8B" w:rsidRDefault="00896F8B" w:rsidP="00896F8B">
      <w:pPr>
        <w:jc w:val="both"/>
        <w:rPr>
          <w:rFonts w:eastAsiaTheme="minorHAnsi"/>
          <w:lang w:val="sr-Cyrl-RS"/>
        </w:rPr>
      </w:pPr>
    </w:p>
    <w:p w:rsidR="00896F8B" w:rsidRDefault="00896F8B" w:rsidP="00896F8B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ЧЕТВРТ</w:t>
      </w:r>
      <w:r w:rsidRPr="00C046AF">
        <w:rPr>
          <w:b/>
          <w:u w:val="single"/>
          <w:lang w:val="sr-Cyrl-RS"/>
        </w:rPr>
        <w:t>А ТАЧКА ДНЕВНОГ РЕДА:</w:t>
      </w:r>
      <w:r>
        <w:rPr>
          <w:b/>
          <w:lang w:val="sr-Cyrl-RS"/>
        </w:rPr>
        <w:t xml:space="preserve"> </w:t>
      </w:r>
      <w:r w:rsidRPr="00896F8B">
        <w:rPr>
          <w:b/>
          <w:lang w:val="sr-Cyrl-RS"/>
        </w:rPr>
        <w:t>Разматрање Предлога</w:t>
      </w:r>
      <w:r w:rsidRPr="00896F8B">
        <w:rPr>
          <w:b/>
        </w:rPr>
        <w:t xml:space="preserve"> </w:t>
      </w:r>
      <w:proofErr w:type="spellStart"/>
      <w:r w:rsidRPr="00896F8B">
        <w:rPr>
          <w:b/>
        </w:rPr>
        <w:t>закона</w:t>
      </w:r>
      <w:proofErr w:type="spellEnd"/>
      <w:r w:rsidRPr="00896F8B">
        <w:rPr>
          <w:b/>
        </w:rPr>
        <w:t xml:space="preserve"> </w:t>
      </w:r>
      <w:r w:rsidRPr="00896F8B">
        <w:rPr>
          <w:b/>
          <w:lang w:val="sr-Cyrl-RS"/>
        </w:rPr>
        <w:t>о изменама и допунама Закона о републичким административним таксама, у појединостима</w:t>
      </w:r>
    </w:p>
    <w:p w:rsidR="00896F8B" w:rsidRDefault="00896F8B" w:rsidP="00896F8B">
      <w:pPr>
        <w:jc w:val="both"/>
        <w:rPr>
          <w:b/>
          <w:lang w:val="sr-Cyrl-RS"/>
        </w:rPr>
      </w:pPr>
    </w:p>
    <w:p w:rsidR="00896F8B" w:rsidRDefault="00896F8B" w:rsidP="00896F8B">
      <w:pPr>
        <w:jc w:val="both"/>
        <w:rPr>
          <w:b/>
          <w:lang w:val="sr-Cyrl-RS"/>
        </w:rPr>
      </w:pPr>
    </w:p>
    <w:p w:rsidR="00896F8B" w:rsidRPr="00C046AF" w:rsidRDefault="00896F8B" w:rsidP="00896F8B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>
        <w:rPr>
          <w:color w:val="000000" w:themeColor="text1"/>
          <w:lang w:val="sr-Cyrl-RS"/>
        </w:rPr>
        <w:t>већином гласова (9 за, један није гласао)</w:t>
      </w:r>
      <w:proofErr w:type="gramStart"/>
      <w:r>
        <w:rPr>
          <w:color w:val="000000" w:themeColor="text1"/>
          <w:lang w:val="sr-Cyrl-RS"/>
        </w:rPr>
        <w:t xml:space="preserve">, </w:t>
      </w:r>
      <w:r w:rsidRPr="00C046AF">
        <w:rPr>
          <w:lang w:val="sr-Cyrl-RS"/>
        </w:rPr>
        <w:t xml:space="preserve"> одлучио</w:t>
      </w:r>
      <w:proofErr w:type="gramEnd"/>
      <w:r w:rsidRPr="00C046AF">
        <w:rPr>
          <w:lang w:val="sr-Cyrl-RS"/>
        </w:rPr>
        <w:t xml:space="preserve">  да поднесе следећи</w:t>
      </w:r>
    </w:p>
    <w:p w:rsidR="00896F8B" w:rsidRDefault="00896F8B" w:rsidP="00896F8B">
      <w:pPr>
        <w:jc w:val="both"/>
        <w:rPr>
          <w:rFonts w:eastAsiaTheme="minorHAnsi"/>
          <w:b/>
          <w:lang w:val="sr-Cyrl-RS"/>
        </w:rPr>
      </w:pPr>
    </w:p>
    <w:p w:rsidR="00896F8B" w:rsidRDefault="00896F8B" w:rsidP="00896F8B">
      <w:pPr>
        <w:jc w:val="both"/>
        <w:rPr>
          <w:rFonts w:eastAsiaTheme="minorHAnsi"/>
          <w:b/>
          <w:lang w:val="sr-Cyrl-RS"/>
        </w:rPr>
      </w:pPr>
    </w:p>
    <w:p w:rsidR="00896F8B" w:rsidRDefault="00896F8B" w:rsidP="00896F8B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96F8B" w:rsidRDefault="00896F8B" w:rsidP="00896F8B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96F8B" w:rsidRDefault="00896F8B" w:rsidP="00896F8B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896F8B" w:rsidRDefault="00896F8B" w:rsidP="00896F8B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Style w:val="FontStyle150"/>
          <w:sz w:val="24"/>
          <w:szCs w:val="24"/>
          <w:lang w:val="sr-Cyrl-RS" w:eastAsia="sr-Cyrl-CS"/>
        </w:rPr>
        <w:t>Предлог</w:t>
      </w:r>
      <w:r>
        <w:rPr>
          <w:rStyle w:val="FontStyle150"/>
          <w:sz w:val="24"/>
          <w:szCs w:val="24"/>
          <w:lang w:val="sr-Cyrl-CS" w:eastAsia="sr-Cyrl-CS"/>
        </w:rPr>
        <w:t xml:space="preserve"> закона о изменама и допунама Закона о републичким административним таксама.</w:t>
      </w:r>
    </w:p>
    <w:p w:rsidR="00896F8B" w:rsidRDefault="00896F8B" w:rsidP="00896F8B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 w:eastAsia="sr-Cyrl-CS"/>
        </w:rPr>
      </w:pPr>
    </w:p>
    <w:p w:rsidR="00896F8B" w:rsidRDefault="00896F8B" w:rsidP="00896F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proofErr w:type="spellStart"/>
      <w:r>
        <w:rPr>
          <w:b/>
        </w:rPr>
        <w:t>прихвати</w:t>
      </w:r>
      <w:proofErr w:type="spellEnd"/>
      <w:r>
        <w:rPr>
          <w:lang w:val="sr-Cyrl-CS"/>
        </w:rPr>
        <w:t xml:space="preserve"> следећ</w:t>
      </w:r>
      <w:r>
        <w:rPr>
          <w:lang w:val="sr-Cyrl-RS"/>
        </w:rPr>
        <w:t xml:space="preserve">и </w:t>
      </w:r>
      <w:r>
        <w:rPr>
          <w:lang w:val="sr-Cyrl-CS"/>
        </w:rPr>
        <w:t>амандман: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Pr="00896F8B">
        <w:rPr>
          <w:sz w:val="24"/>
          <w:szCs w:val="24"/>
          <w:lang w:val="sr-Cyrl-RS"/>
        </w:rPr>
        <w:t>На члан 54. који је поднео народни посланик Александар Мартиновић.</w:t>
      </w:r>
    </w:p>
    <w:p w:rsidR="00896F8B" w:rsidRPr="00896F8B" w:rsidRDefault="00896F8B" w:rsidP="00896F8B">
      <w:pPr>
        <w:tabs>
          <w:tab w:val="left" w:pos="2460"/>
        </w:tabs>
        <w:jc w:val="both"/>
        <w:rPr>
          <w:lang w:val="sr-Cyrl-CS"/>
        </w:rPr>
      </w:pPr>
    </w:p>
    <w:p w:rsidR="00896F8B" w:rsidRPr="00896F8B" w:rsidRDefault="00896F8B" w:rsidP="00896F8B">
      <w:pPr>
        <w:ind w:firstLine="720"/>
        <w:jc w:val="both"/>
        <w:rPr>
          <w:lang w:val="sr-Cyrl-CS"/>
        </w:rPr>
      </w:pPr>
      <w:r w:rsidRPr="00896F8B">
        <w:rPr>
          <w:lang w:val="sr-Cyrl-CS"/>
        </w:rPr>
        <w:t xml:space="preserve">Одбор је одлучио да предложи Народној скупштини да </w:t>
      </w:r>
      <w:r w:rsidRPr="00896F8B">
        <w:rPr>
          <w:b/>
          <w:lang w:val="sr-Cyrl-CS"/>
        </w:rPr>
        <w:t>одбије</w:t>
      </w:r>
      <w:r w:rsidRPr="00896F8B">
        <w:rPr>
          <w:lang w:val="sr-Cyrl-CS"/>
        </w:rPr>
        <w:t xml:space="preserve"> следеће амандмане: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2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3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4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5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6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8. који је поднео народни посланик Никола Савић;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9. који је поднео народни посланик Петар Јојић;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10. који је поднео народни посланик Томислав Љубеновић;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11. који је поднела народни посланик Ружица Николић;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12. који је поднео народни посланик Зоран Деспотовић;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15. који је поднела народни посланик Весна Николић Вукајловић;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18</w:t>
      </w:r>
      <w:r w:rsidRPr="00896F8B">
        <w:rPr>
          <w:sz w:val="24"/>
          <w:szCs w:val="24"/>
        </w:rPr>
        <w:t>.</w:t>
      </w:r>
      <w:r w:rsidRPr="00896F8B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18. који је поднео народни посланик Александар Шешељ;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22. који је поднео народни посланик Филип Стојановић;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27. који је поднела народни посланик Вјерица Радета;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30. који је поднео народни посланик Дубравко Бојић;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33. који је поднела народни посланик Александра Белачић;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35. који је поднела народни посланик Љиљана Михајловић;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36. који је поднео народни посланик Маријан Ристичевић;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39. који је поднео народни посланик Миљан Дамјановић;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40. који је поднео народни посланик Александар Шешељ;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42. који је поднела народни посланик Наташа Јовановић;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47. који је поднео народни посланик Срето Перић;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51. који је поднео народни посланик Милорад Мирчић;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53. који је поднео народни посланик Немања Шаровић;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54. који је поднео народни посланик Маријан Ристичевић;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66. који је поднео народни посланик Петар Јојић;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69. који је поднео народни посланик Дубравко Бојић;</w:t>
      </w:r>
    </w:p>
    <w:p w:rsid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896F8B">
        <w:rPr>
          <w:sz w:val="24"/>
          <w:szCs w:val="24"/>
          <w:lang w:val="sr-Cyrl-RS"/>
        </w:rPr>
        <w:t>На члан 72. који је поднео народни посланик Маријан Ристичевић.</w:t>
      </w:r>
    </w:p>
    <w:p w:rsidR="00896F8B" w:rsidRPr="00896F8B" w:rsidRDefault="00896F8B" w:rsidP="00896F8B">
      <w:pPr>
        <w:jc w:val="both"/>
        <w:rPr>
          <w:lang w:val="sr-Cyrl-CS"/>
        </w:rPr>
      </w:pPr>
    </w:p>
    <w:p w:rsidR="00896F8B" w:rsidRPr="00896F8B" w:rsidRDefault="00896F8B" w:rsidP="00896F8B">
      <w:pPr>
        <w:ind w:firstLine="720"/>
        <w:jc w:val="both"/>
        <w:rPr>
          <w:lang w:val="sr-Cyrl-RS"/>
        </w:rPr>
      </w:pPr>
    </w:p>
    <w:p w:rsidR="00896F8B" w:rsidRDefault="00896F8B" w:rsidP="00896F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6F8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896F8B" w:rsidRDefault="00896F8B" w:rsidP="00896F8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6F8B" w:rsidRDefault="00896F8B" w:rsidP="00896F8B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ПЕТ</w:t>
      </w:r>
      <w:r w:rsidRPr="00C046AF">
        <w:rPr>
          <w:b/>
          <w:u w:val="single"/>
          <w:lang w:val="sr-Cyrl-RS"/>
        </w:rPr>
        <w:t>А ТАЧКА ДНЕВНОГ РЕДА:</w:t>
      </w:r>
      <w:r>
        <w:rPr>
          <w:b/>
          <w:u w:val="single"/>
          <w:lang w:val="sr-Cyrl-RS"/>
        </w:rPr>
        <w:t xml:space="preserve"> </w:t>
      </w:r>
      <w:r w:rsidRPr="00896F8B">
        <w:rPr>
          <w:b/>
          <w:lang w:val="sr-Cyrl-RS"/>
        </w:rPr>
        <w:t>Разматрање Предлога з</w:t>
      </w:r>
      <w:proofErr w:type="spellStart"/>
      <w:r w:rsidRPr="00896F8B">
        <w:rPr>
          <w:b/>
        </w:rPr>
        <w:t>акона</w:t>
      </w:r>
      <w:proofErr w:type="spellEnd"/>
      <w:r w:rsidRPr="00896F8B">
        <w:rPr>
          <w:b/>
        </w:rPr>
        <w:t xml:space="preserve"> о </w:t>
      </w:r>
      <w:r w:rsidRPr="00896F8B">
        <w:rPr>
          <w:b/>
          <w:lang w:val="sr-Cyrl-RS"/>
        </w:rPr>
        <w:t>изменама и допунама Закона о порезима на имовину, у појединостима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Pr="00C046AF" w:rsidRDefault="009B3A71" w:rsidP="009B3A71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lastRenderedPageBreak/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>
        <w:rPr>
          <w:color w:val="000000" w:themeColor="text1"/>
          <w:lang w:val="sr-Cyrl-RS"/>
        </w:rPr>
        <w:t>већином гласова (9 за, један није гласао)</w:t>
      </w:r>
      <w:proofErr w:type="gramStart"/>
      <w:r>
        <w:rPr>
          <w:color w:val="000000" w:themeColor="text1"/>
          <w:lang w:val="sr-Cyrl-RS"/>
        </w:rPr>
        <w:t xml:space="preserve">, </w:t>
      </w:r>
      <w:r w:rsidRPr="00C046AF">
        <w:rPr>
          <w:lang w:val="sr-Cyrl-RS"/>
        </w:rPr>
        <w:t xml:space="preserve"> одлучио</w:t>
      </w:r>
      <w:proofErr w:type="gramEnd"/>
      <w:r w:rsidRPr="00C046AF">
        <w:rPr>
          <w:lang w:val="sr-Cyrl-RS"/>
        </w:rPr>
        <w:t xml:space="preserve">  да поднесе следећи</w:t>
      </w:r>
    </w:p>
    <w:p w:rsidR="009B3A71" w:rsidRDefault="009B3A71" w:rsidP="009B3A71">
      <w:pPr>
        <w:jc w:val="both"/>
        <w:rPr>
          <w:rFonts w:eastAsiaTheme="minorHAnsi"/>
          <w:b/>
          <w:lang w:val="sr-Cyrl-RS"/>
        </w:rPr>
      </w:pPr>
    </w:p>
    <w:p w:rsidR="009B3A71" w:rsidRDefault="009B3A71" w:rsidP="009B3A7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</w:t>
      </w:r>
    </w:p>
    <w:p w:rsidR="009B3A71" w:rsidRPr="00C90E39" w:rsidRDefault="009B3A71" w:rsidP="009B3A71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B3A71" w:rsidRPr="00C90E39" w:rsidRDefault="009B3A71" w:rsidP="009B3A71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B3A71" w:rsidRPr="00C90E39" w:rsidRDefault="009B3A71" w:rsidP="009B3A71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9B3A71" w:rsidRPr="00C90E39" w:rsidRDefault="009B3A71" w:rsidP="009B3A71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</w:t>
      </w:r>
      <w:r>
        <w:rPr>
          <w:rFonts w:ascii="Times New Roman" w:hAnsi="Times New Roman"/>
          <w:sz w:val="24"/>
          <w:szCs w:val="24"/>
          <w:lang w:val="sr-Cyrl-RS"/>
        </w:rPr>
        <w:t xml:space="preserve">поднете </w:t>
      </w:r>
      <w:r w:rsidRPr="00C90E39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Pr="00C90E39">
        <w:rPr>
          <w:rStyle w:val="FontStyle150"/>
          <w:sz w:val="24"/>
          <w:szCs w:val="24"/>
          <w:lang w:val="sr-Cyrl-RS" w:eastAsia="sr-Cyrl-CS"/>
        </w:rPr>
        <w:t>Предлог</w:t>
      </w:r>
      <w:r w:rsidRPr="00C90E39">
        <w:rPr>
          <w:rStyle w:val="FontStyle150"/>
          <w:sz w:val="24"/>
          <w:szCs w:val="24"/>
          <w:lang w:val="sr-Cyrl-CS" w:eastAsia="sr-Cyrl-CS"/>
        </w:rPr>
        <w:t xml:space="preserve"> закона</w:t>
      </w:r>
      <w:r>
        <w:rPr>
          <w:rStyle w:val="FontStyle150"/>
          <w:sz w:val="24"/>
          <w:szCs w:val="24"/>
          <w:lang w:val="sr-Cyrl-CS" w:eastAsia="sr-Cyrl-CS"/>
        </w:rPr>
        <w:t xml:space="preserve"> о</w:t>
      </w:r>
      <w:r w:rsidRPr="00C90E39">
        <w:rPr>
          <w:rStyle w:val="FontStyle150"/>
          <w:sz w:val="24"/>
          <w:szCs w:val="24"/>
          <w:lang w:val="sr-Cyrl-CS" w:eastAsia="sr-Cyrl-CS"/>
        </w:rPr>
        <w:t xml:space="preserve"> изменама и допунама Закона о </w:t>
      </w:r>
      <w:r>
        <w:rPr>
          <w:rStyle w:val="FontStyle150"/>
          <w:sz w:val="24"/>
          <w:szCs w:val="24"/>
          <w:lang w:val="sr-Cyrl-CS" w:eastAsia="sr-Cyrl-CS"/>
        </w:rPr>
        <w:t>порезима на имовину.</w:t>
      </w:r>
    </w:p>
    <w:p w:rsidR="009B3A71" w:rsidRPr="00C90E39" w:rsidRDefault="009B3A71" w:rsidP="009B3A71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/>
        </w:rPr>
      </w:pPr>
    </w:p>
    <w:p w:rsidR="009B3A71" w:rsidRPr="00C90E39" w:rsidRDefault="009B3A71" w:rsidP="009B3A71">
      <w:pPr>
        <w:ind w:firstLine="720"/>
        <w:jc w:val="both"/>
        <w:rPr>
          <w:lang w:val="sr-Cyrl-CS"/>
        </w:rPr>
      </w:pPr>
      <w:r w:rsidRPr="00C90E39">
        <w:rPr>
          <w:lang w:val="sr-Cyrl-CS"/>
        </w:rPr>
        <w:t xml:space="preserve">Одбор је одлучио да предложи Народној скупштини да </w:t>
      </w:r>
      <w:proofErr w:type="spellStart"/>
      <w:r w:rsidRPr="00C90E39">
        <w:rPr>
          <w:b/>
        </w:rPr>
        <w:t>прихвати</w:t>
      </w:r>
      <w:proofErr w:type="spellEnd"/>
      <w:r w:rsidRPr="00C90E39">
        <w:rPr>
          <w:lang w:val="sr-Cyrl-CS"/>
        </w:rPr>
        <w:t xml:space="preserve"> следеће</w:t>
      </w:r>
      <w:r w:rsidRPr="00C90E39">
        <w:rPr>
          <w:lang w:val="sr-Cyrl-RS"/>
        </w:rPr>
        <w:t xml:space="preserve"> </w:t>
      </w:r>
      <w:r w:rsidRPr="00C90E39">
        <w:rPr>
          <w:lang w:val="sr-Cyrl-CS"/>
        </w:rPr>
        <w:t>амандмане: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8. који је поднео народни посланик Александар Мартиновић;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9. који је поднео народни посланик Александар Мартиновић;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14. који је поднео народни посланик Александар Мартиновић;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15. који је поднео народни посланик Александар Мартиновић.</w:t>
      </w:r>
    </w:p>
    <w:p w:rsidR="009B3A71" w:rsidRPr="009B3A71" w:rsidRDefault="009B3A71" w:rsidP="009B3A71">
      <w:pPr>
        <w:tabs>
          <w:tab w:val="left" w:pos="2460"/>
        </w:tabs>
        <w:jc w:val="both"/>
        <w:rPr>
          <w:lang w:val="sr-Cyrl-CS"/>
        </w:rPr>
      </w:pP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lang w:val="sr-Cyrl-CS"/>
        </w:rPr>
        <w:t xml:space="preserve">Одбор је одлучио да предложи Народној скупштини да </w:t>
      </w:r>
      <w:r w:rsidRPr="009B3A71">
        <w:rPr>
          <w:b/>
          <w:lang w:val="sr-Cyrl-CS"/>
        </w:rPr>
        <w:t>одбије</w:t>
      </w:r>
      <w:r w:rsidRPr="009B3A71">
        <w:rPr>
          <w:lang w:val="sr-Cyrl-CS"/>
        </w:rPr>
        <w:t xml:space="preserve"> следеће амандмане: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1. који је поднео народни посланик Вјерица Радета;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1. који је поднела народни посланик Петар Јојић;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1. који је поднео народни посланик Немања Шаровић;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1. који је поднела народни посланик Љиљана Михајловић;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2. који је поднео народни посланик Зоран Деспотовић;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3. који је поднела народни посланик Ружица Николић;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3. који је поднела народни посланик Наташа Јовановић;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6. који је поднео народни посланик Томислав Љубеновић;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7. који је поднео народни посланик Маријан Ристичевић;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7. који је поднео народни посланик Милорад Мирчић;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8. који је поднео народни посланик Александар Шешељ;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9. који је поднео народни посланик Никола Савић;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10. који је поднела народни посланик Вјерица Радета;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11. који је поднео народни посланик Срето Перић;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12. који је поднела народни посланик Наташа Јовановић;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14. који је поднео народни посланик Филип Стојановић;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15. који је поднео народни посланик Немања Шаровић;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15. који је поднео народни посланик Маријан Ристичевић;</w:t>
      </w:r>
    </w:p>
    <w:p w:rsidR="009B3A71" w:rsidRPr="009B3A71" w:rsidRDefault="009B3A71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9B3A71">
        <w:rPr>
          <w:sz w:val="24"/>
          <w:szCs w:val="24"/>
          <w:lang w:val="sr-Cyrl-RS"/>
        </w:rPr>
        <w:t>На члан 16. који је поднео народни посланик Александар Шешељ.</w:t>
      </w:r>
    </w:p>
    <w:p w:rsidR="009B3A71" w:rsidRPr="009B3A71" w:rsidRDefault="009B3A71" w:rsidP="009B3A71">
      <w:pPr>
        <w:jc w:val="both"/>
        <w:rPr>
          <w:lang w:val="sr-Cyrl-RS"/>
        </w:rPr>
      </w:pPr>
    </w:p>
    <w:p w:rsidR="009B3A71" w:rsidRPr="00C90E39" w:rsidRDefault="009B3A71" w:rsidP="009B3A71">
      <w:pPr>
        <w:ind w:firstLine="720"/>
        <w:jc w:val="both"/>
        <w:rPr>
          <w:lang w:val="sr-Cyrl-RS"/>
        </w:rPr>
      </w:pPr>
    </w:p>
    <w:p w:rsidR="009B3A71" w:rsidRDefault="009B3A71" w:rsidP="009B3A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B3A71" w:rsidRDefault="009B3A71" w:rsidP="009B3A7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3A71" w:rsidRDefault="009B3A71" w:rsidP="009B3A7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3A71" w:rsidRDefault="009B3A71" w:rsidP="009B3A7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ШЕСТ</w:t>
      </w:r>
      <w:r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А ТАЧКА ДНЕВНОГ РЕДА:</w:t>
      </w:r>
      <w:r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Разматрање </w:t>
      </w:r>
      <w:proofErr w:type="spellStart"/>
      <w:r w:rsidRPr="009B3A71">
        <w:rPr>
          <w:rFonts w:ascii="Times New Roman" w:hAnsi="Times New Roman"/>
          <w:b/>
          <w:sz w:val="24"/>
          <w:szCs w:val="24"/>
        </w:rPr>
        <w:t>Предлог</w:t>
      </w:r>
      <w:proofErr w:type="spellEnd"/>
      <w:r w:rsidRPr="009B3A71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B3A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3A71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Pr="009B3A71">
        <w:rPr>
          <w:rFonts w:ascii="Times New Roman" w:hAnsi="Times New Roman"/>
          <w:b/>
          <w:sz w:val="24"/>
          <w:szCs w:val="24"/>
        </w:rPr>
        <w:t xml:space="preserve"> о </w:t>
      </w:r>
      <w:r w:rsidRPr="009B3A71">
        <w:rPr>
          <w:rFonts w:ascii="Times New Roman" w:hAnsi="Times New Roman"/>
          <w:b/>
          <w:sz w:val="24"/>
          <w:szCs w:val="24"/>
          <w:lang w:val="sr-Cyrl-RS"/>
        </w:rPr>
        <w:t>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у појединостима</w:t>
      </w:r>
    </w:p>
    <w:p w:rsidR="009B3A71" w:rsidRPr="009B3A71" w:rsidRDefault="009B3A71" w:rsidP="009B3A7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Default="009B3A71" w:rsidP="009B3A71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>
        <w:rPr>
          <w:lang w:val="sr-Cyrl-RS"/>
        </w:rPr>
        <w:t>једногласно</w:t>
      </w:r>
      <w:r w:rsidRPr="00C046AF">
        <w:rPr>
          <w:lang w:val="sr-Cyrl-RS"/>
        </w:rPr>
        <w:t xml:space="preserve"> </w:t>
      </w:r>
      <w:proofErr w:type="gramStart"/>
      <w:r w:rsidRPr="00C046AF">
        <w:rPr>
          <w:lang w:val="sr-Cyrl-RS"/>
        </w:rPr>
        <w:t>одлучио  да</w:t>
      </w:r>
      <w:proofErr w:type="gramEnd"/>
      <w:r w:rsidRPr="00C046AF">
        <w:rPr>
          <w:lang w:val="sr-Cyrl-RS"/>
        </w:rPr>
        <w:t xml:space="preserve"> поднесе следећи</w:t>
      </w:r>
    </w:p>
    <w:p w:rsidR="0049300A" w:rsidRPr="00C046AF" w:rsidRDefault="0049300A" w:rsidP="009B3A71">
      <w:pPr>
        <w:ind w:firstLine="720"/>
        <w:jc w:val="both"/>
        <w:rPr>
          <w:lang w:val="sr-Cyrl-RS"/>
        </w:rPr>
      </w:pPr>
    </w:p>
    <w:p w:rsidR="009B3A71" w:rsidRPr="009B3A71" w:rsidRDefault="009B3A71" w:rsidP="009B3A71">
      <w:pPr>
        <w:ind w:firstLine="720"/>
        <w:jc w:val="center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И З В Е Ш Т А Ј</w:t>
      </w:r>
    </w:p>
    <w:p w:rsidR="009B3A71" w:rsidRPr="009B3A71" w:rsidRDefault="009B3A71" w:rsidP="009B3A71">
      <w:pPr>
        <w:ind w:firstLine="720"/>
        <w:jc w:val="center"/>
        <w:rPr>
          <w:rFonts w:eastAsiaTheme="minorHAnsi"/>
          <w:lang w:val="sr-Cyrl-RS"/>
        </w:rPr>
      </w:pPr>
    </w:p>
    <w:p w:rsidR="009B3A71" w:rsidRPr="009B3A71" w:rsidRDefault="009B3A71" w:rsidP="009B3A71">
      <w:pPr>
        <w:rPr>
          <w:rFonts w:eastAsiaTheme="minorHAnsi"/>
          <w:lang w:val="sr-Latn-RS"/>
        </w:rPr>
      </w:pPr>
    </w:p>
    <w:p w:rsidR="009B3A71" w:rsidRPr="009B3A71" w:rsidRDefault="009B3A71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 w:rsidRPr="009B3A71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proofErr w:type="spellStart"/>
      <w:r w:rsidRPr="009B3A71">
        <w:rPr>
          <w:rFonts w:eastAsiaTheme="minorHAnsi"/>
        </w:rPr>
        <w:t>Предлог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закона</w:t>
      </w:r>
      <w:proofErr w:type="spellEnd"/>
      <w:r w:rsidRPr="009B3A71">
        <w:rPr>
          <w:rFonts w:eastAsiaTheme="minorHAnsi"/>
        </w:rPr>
        <w:t xml:space="preserve"> о </w:t>
      </w:r>
      <w:proofErr w:type="spellStart"/>
      <w:r w:rsidRPr="009B3A71">
        <w:rPr>
          <w:rFonts w:eastAsiaTheme="minorHAnsi"/>
        </w:rPr>
        <w:t>престанку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важења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Закона</w:t>
      </w:r>
      <w:proofErr w:type="spellEnd"/>
      <w:r w:rsidRPr="009B3A71">
        <w:rPr>
          <w:rFonts w:eastAsiaTheme="minorHAnsi"/>
        </w:rPr>
        <w:t xml:space="preserve"> о </w:t>
      </w:r>
      <w:proofErr w:type="spellStart"/>
      <w:r w:rsidRPr="009B3A71">
        <w:rPr>
          <w:rFonts w:eastAsiaTheme="minorHAnsi"/>
        </w:rPr>
        <w:t>привременом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уређивању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основица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за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обрачун</w:t>
      </w:r>
      <w:proofErr w:type="spellEnd"/>
      <w:r w:rsidRPr="009B3A71">
        <w:rPr>
          <w:rFonts w:eastAsiaTheme="minorHAnsi"/>
        </w:rPr>
        <w:t xml:space="preserve"> и </w:t>
      </w:r>
      <w:proofErr w:type="spellStart"/>
      <w:r w:rsidRPr="009B3A71">
        <w:rPr>
          <w:rFonts w:eastAsiaTheme="minorHAnsi"/>
        </w:rPr>
        <w:t>исплату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плата</w:t>
      </w:r>
      <w:proofErr w:type="spellEnd"/>
      <w:r w:rsidRPr="009B3A71">
        <w:rPr>
          <w:rFonts w:eastAsiaTheme="minorHAnsi"/>
        </w:rPr>
        <w:t xml:space="preserve">, </w:t>
      </w:r>
      <w:proofErr w:type="spellStart"/>
      <w:r w:rsidRPr="009B3A71">
        <w:rPr>
          <w:rFonts w:eastAsiaTheme="minorHAnsi"/>
        </w:rPr>
        <w:t>односно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зарада</w:t>
      </w:r>
      <w:proofErr w:type="spellEnd"/>
      <w:r w:rsidRPr="009B3A71">
        <w:rPr>
          <w:rFonts w:eastAsiaTheme="minorHAnsi"/>
        </w:rPr>
        <w:t xml:space="preserve"> и </w:t>
      </w:r>
      <w:proofErr w:type="spellStart"/>
      <w:r w:rsidRPr="009B3A71">
        <w:rPr>
          <w:rFonts w:eastAsiaTheme="minorHAnsi"/>
        </w:rPr>
        <w:t>других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сталних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примања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код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корисника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јавних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средстава</w:t>
      </w:r>
      <w:proofErr w:type="spellEnd"/>
      <w:r w:rsidRPr="009B3A71">
        <w:rPr>
          <w:rFonts w:eastAsiaTheme="minorHAnsi"/>
          <w:bCs/>
          <w:color w:val="000000"/>
          <w:lang w:val="sr-Cyrl-RS" w:eastAsia="sr-Cyrl-CS"/>
        </w:rPr>
        <w:t>,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lang w:val="sr-Cyrl-CS"/>
        </w:rPr>
        <w:t xml:space="preserve">Одбор је одлучио да предложи Народној скупштини да </w:t>
      </w:r>
      <w:r w:rsidRPr="009B3A71">
        <w:rPr>
          <w:b/>
          <w:lang w:val="sr-Cyrl-CS"/>
        </w:rPr>
        <w:t>одбије</w:t>
      </w:r>
      <w:r w:rsidRPr="009B3A71">
        <w:rPr>
          <w:lang w:val="sr-Cyrl-CS"/>
        </w:rPr>
        <w:t xml:space="preserve"> следећи амандман: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2. који је поднео народни посланик Маријан Ристичевић;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</w:p>
    <w:p w:rsid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B3A71" w:rsidRDefault="009B3A71" w:rsidP="009B3A71">
      <w:pPr>
        <w:jc w:val="both"/>
        <w:rPr>
          <w:rFonts w:eastAsiaTheme="minorHAnsi"/>
          <w:lang w:val="sr-Cyrl-RS"/>
        </w:rPr>
      </w:pPr>
    </w:p>
    <w:p w:rsidR="009B3A71" w:rsidRDefault="009B3A71" w:rsidP="009B3A71">
      <w:pPr>
        <w:jc w:val="both"/>
        <w:rPr>
          <w:rFonts w:eastAsiaTheme="minorHAnsi"/>
          <w:lang w:val="sr-Cyrl-RS"/>
        </w:rPr>
      </w:pPr>
    </w:p>
    <w:p w:rsidR="009B3A71" w:rsidRPr="009B3A71" w:rsidRDefault="009B3A71" w:rsidP="009B3A71">
      <w:pPr>
        <w:jc w:val="both"/>
        <w:rPr>
          <w:rFonts w:eastAsiaTheme="minorHAnsi"/>
          <w:lang w:val="sr-Latn-RS"/>
        </w:rPr>
      </w:pPr>
      <w:r>
        <w:rPr>
          <w:b/>
          <w:u w:val="single"/>
          <w:lang w:val="sr-Cyrl-RS"/>
        </w:rPr>
        <w:t>СЕДМ</w:t>
      </w:r>
      <w:r w:rsidRPr="00C046AF">
        <w:rPr>
          <w:b/>
          <w:u w:val="single"/>
          <w:lang w:val="sr-Cyrl-RS"/>
        </w:rPr>
        <w:t>А ТАЧКА ДНЕВНОГ РЕДА:</w:t>
      </w:r>
      <w:r w:rsidRPr="009B3A71">
        <w:rPr>
          <w:b/>
          <w:lang w:val="sr-Cyrl-RS"/>
        </w:rPr>
        <w:t xml:space="preserve"> </w:t>
      </w:r>
      <w:r w:rsidRPr="00EE116F">
        <w:rPr>
          <w:lang w:val="sr-Cyrl-RS"/>
        </w:rPr>
        <w:t>Разматрање Предлога закона о изменама и допунама Закона о порезу на добит правних лица, у појединостима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Pr="009B3A71" w:rsidRDefault="009B3A71" w:rsidP="009B3A71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>
        <w:rPr>
          <w:lang w:val="sr-Cyrl-RS"/>
        </w:rPr>
        <w:t>једногласно</w:t>
      </w:r>
      <w:r w:rsidRPr="00C046AF">
        <w:rPr>
          <w:lang w:val="sr-Cyrl-RS"/>
        </w:rPr>
        <w:t xml:space="preserve"> </w:t>
      </w:r>
      <w:proofErr w:type="gramStart"/>
      <w:r w:rsidRPr="00C046AF">
        <w:rPr>
          <w:lang w:val="sr-Cyrl-RS"/>
        </w:rPr>
        <w:t>одлучио  да</w:t>
      </w:r>
      <w:proofErr w:type="gramEnd"/>
      <w:r w:rsidRPr="00C046AF">
        <w:rPr>
          <w:lang w:val="sr-Cyrl-RS"/>
        </w:rPr>
        <w:t xml:space="preserve"> поднесе следећи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Pr="009B3A71" w:rsidRDefault="009B3A71" w:rsidP="009B3A71">
      <w:pPr>
        <w:ind w:firstLine="720"/>
        <w:jc w:val="center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И З В Е Ш Т А Ј</w:t>
      </w:r>
    </w:p>
    <w:p w:rsidR="009B3A71" w:rsidRPr="009B3A71" w:rsidRDefault="009B3A71" w:rsidP="009B3A71">
      <w:pPr>
        <w:ind w:firstLine="720"/>
        <w:rPr>
          <w:rFonts w:eastAsiaTheme="minorHAnsi"/>
          <w:lang w:val="sr-Cyrl-RS"/>
        </w:rPr>
      </w:pPr>
    </w:p>
    <w:p w:rsidR="009B3A71" w:rsidRPr="009B3A71" w:rsidRDefault="009B3A71" w:rsidP="009B3A71">
      <w:pPr>
        <w:rPr>
          <w:rFonts w:eastAsiaTheme="minorHAnsi"/>
          <w:lang w:val="sr-Latn-RS"/>
        </w:rPr>
      </w:pPr>
    </w:p>
    <w:p w:rsidR="009B3A71" w:rsidRPr="009B3A71" w:rsidRDefault="009B3A71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 w:rsidRPr="009B3A71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proofErr w:type="spellStart"/>
      <w:r w:rsidRPr="009B3A71">
        <w:rPr>
          <w:rFonts w:eastAsiaTheme="minorHAnsi"/>
        </w:rPr>
        <w:t>Предлог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закона</w:t>
      </w:r>
      <w:proofErr w:type="spellEnd"/>
      <w:r w:rsidRPr="009B3A71">
        <w:rPr>
          <w:rFonts w:eastAsiaTheme="minorHAnsi"/>
        </w:rPr>
        <w:t xml:space="preserve"> о </w:t>
      </w:r>
      <w:proofErr w:type="spellStart"/>
      <w:r w:rsidRPr="009B3A71">
        <w:rPr>
          <w:rFonts w:eastAsiaTheme="minorHAnsi"/>
        </w:rPr>
        <w:t>изменама</w:t>
      </w:r>
      <w:proofErr w:type="spellEnd"/>
      <w:r w:rsidRPr="009B3A71">
        <w:rPr>
          <w:rFonts w:eastAsiaTheme="minorHAnsi"/>
        </w:rPr>
        <w:t xml:space="preserve"> и </w:t>
      </w:r>
      <w:proofErr w:type="spellStart"/>
      <w:r w:rsidRPr="009B3A71">
        <w:rPr>
          <w:rFonts w:eastAsiaTheme="minorHAnsi"/>
        </w:rPr>
        <w:t>допунама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Закона</w:t>
      </w:r>
      <w:proofErr w:type="spellEnd"/>
      <w:r w:rsidRPr="009B3A71">
        <w:rPr>
          <w:rFonts w:eastAsiaTheme="minorHAnsi"/>
        </w:rPr>
        <w:t xml:space="preserve"> о </w:t>
      </w:r>
      <w:proofErr w:type="spellStart"/>
      <w:r w:rsidRPr="009B3A71">
        <w:rPr>
          <w:rFonts w:eastAsiaTheme="minorHAnsi"/>
        </w:rPr>
        <w:t>порезу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на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добит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правних</w:t>
      </w:r>
      <w:proofErr w:type="spellEnd"/>
      <w:r w:rsidRPr="009B3A71">
        <w:rPr>
          <w:rFonts w:eastAsiaTheme="minorHAnsi"/>
        </w:rPr>
        <w:t xml:space="preserve"> </w:t>
      </w:r>
      <w:proofErr w:type="spellStart"/>
      <w:r w:rsidRPr="009B3A71">
        <w:rPr>
          <w:rFonts w:eastAsiaTheme="minorHAnsi"/>
        </w:rPr>
        <w:t>лица</w:t>
      </w:r>
      <w:proofErr w:type="spellEnd"/>
      <w:r w:rsidRPr="009B3A71">
        <w:rPr>
          <w:rFonts w:eastAsiaTheme="minorHAnsi"/>
          <w:b/>
          <w:bCs/>
          <w:color w:val="000000"/>
          <w:lang w:val="sr-Cyrl-RS" w:eastAsia="sr-Cyrl-CS"/>
        </w:rPr>
        <w:t>.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lang w:val="sr-Cyrl-CS"/>
        </w:rPr>
        <w:t xml:space="preserve">Одбор је одлучио да предложи Народној скупштини да </w:t>
      </w:r>
      <w:r w:rsidRPr="009B3A71">
        <w:rPr>
          <w:b/>
          <w:lang w:val="sr-Cyrl-CS"/>
        </w:rPr>
        <w:t>одбије</w:t>
      </w:r>
      <w:r w:rsidRPr="009B3A71">
        <w:rPr>
          <w:lang w:val="sr-Cyrl-CS"/>
        </w:rPr>
        <w:t xml:space="preserve"> следеће амандмане:</w:t>
      </w:r>
    </w:p>
    <w:p w:rsidR="009B3A71" w:rsidRPr="009B3A71" w:rsidRDefault="009B3A71" w:rsidP="009B3A71">
      <w:pPr>
        <w:ind w:firstLine="720"/>
        <w:jc w:val="both"/>
        <w:rPr>
          <w:lang w:val="sr-Cyrl-CS"/>
        </w:rPr>
      </w:pP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lang w:val="sr-Cyrl-CS"/>
        </w:rPr>
        <w:t>- на члан 1. који је поднела народни посланик Вјерица Радета;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lang w:val="sr-Cyrl-CS"/>
        </w:rPr>
        <w:t>-</w:t>
      </w:r>
      <w:r w:rsidRPr="009B3A71">
        <w:rPr>
          <w:rFonts w:eastAsiaTheme="minorHAnsi"/>
          <w:lang w:val="sr-Cyrl-RS"/>
        </w:rPr>
        <w:t xml:space="preserve"> на члан 1. који је поднео народни посланик Ђорђе Вукадиновић;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2. који је поднео народни посланик Никола Савић;</w:t>
      </w: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rFonts w:eastAsiaTheme="minorHAnsi"/>
          <w:lang w:val="sr-Cyrl-RS"/>
        </w:rPr>
        <w:t>-</w:t>
      </w:r>
      <w:r w:rsidRPr="009B3A71">
        <w:rPr>
          <w:lang w:val="sr-Cyrl-CS"/>
        </w:rPr>
        <w:t xml:space="preserve"> на члан 3. који је поднела народни посланик Ружица Николић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5. који је поднео народни посланик Маријан Ристичевић;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5. који је поднео народни посланик Срето Перић;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5. који је поднео народни посланик Ђорђе Вукадиновић;</w:t>
      </w: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rFonts w:eastAsiaTheme="minorHAnsi"/>
          <w:lang w:val="sr-Cyrl-RS"/>
        </w:rPr>
        <w:t>-</w:t>
      </w:r>
      <w:r w:rsidRPr="009B3A71">
        <w:rPr>
          <w:lang w:val="sr-Cyrl-CS"/>
        </w:rPr>
        <w:t xml:space="preserve"> на члан 6. који је поднела народни посланик Наташа Јовановић;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lang w:val="sr-Cyrl-CS"/>
        </w:rPr>
        <w:t>-</w:t>
      </w:r>
      <w:r w:rsidRPr="009B3A71">
        <w:rPr>
          <w:rFonts w:eastAsiaTheme="minorHAnsi"/>
          <w:lang w:val="sr-Cyrl-RS"/>
        </w:rPr>
        <w:t xml:space="preserve"> на члан 7. који је поднео народни посланик Немања Шаровић</w:t>
      </w:r>
      <w:r w:rsidRPr="009B3A71">
        <w:rPr>
          <w:rFonts w:eastAsiaTheme="minorHAnsi"/>
        </w:rPr>
        <w:t>;</w:t>
      </w:r>
      <w:r w:rsidRPr="009B3A71">
        <w:rPr>
          <w:rFonts w:eastAsiaTheme="minorHAnsi"/>
          <w:lang w:val="sr-Cyrl-RS"/>
        </w:rPr>
        <w:t xml:space="preserve"> 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8. који је поднео народни посланик Александар Шешељ и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>- на члан 9. који је поднео народни посланик Милорад Мирчић.</w:t>
      </w:r>
    </w:p>
    <w:p w:rsidR="009B3A71" w:rsidRPr="009B3A71" w:rsidRDefault="009B3A71" w:rsidP="009B3A71">
      <w:pPr>
        <w:jc w:val="both"/>
        <w:rPr>
          <w:rFonts w:eastAsiaTheme="minorHAnsi"/>
          <w:lang w:val="sr-Cyrl-RS"/>
        </w:rPr>
      </w:pP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Latn-RS"/>
        </w:rPr>
      </w:pPr>
      <w:r w:rsidRPr="009B3A71">
        <w:rPr>
          <w:rFonts w:eastAsiaTheme="minorHAnsi"/>
          <w:lang w:val="sr-Cyrl-RS"/>
        </w:rPr>
        <w:lastRenderedPageBreak/>
        <w:t>За известиоца Одбора на седници Народне скупштине одређена је др Александра Томић, председник Одбора.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Default="009B3A71" w:rsidP="00896F8B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ОСМ</w:t>
      </w:r>
      <w:r w:rsidRPr="00C046AF">
        <w:rPr>
          <w:b/>
          <w:u w:val="single"/>
          <w:lang w:val="sr-Cyrl-RS"/>
        </w:rPr>
        <w:t>А ТАЧКА ДНЕВНОГ РЕДА:</w:t>
      </w:r>
      <w:r w:rsidRPr="009B3A71">
        <w:rPr>
          <w:b/>
          <w:lang w:val="sr-Cyrl-RS"/>
        </w:rPr>
        <w:t xml:space="preserve"> </w:t>
      </w:r>
      <w:r w:rsidRPr="00EE116F">
        <w:rPr>
          <w:rFonts w:cs="Arial"/>
          <w:lang w:val="sr-Cyrl-RS"/>
        </w:rPr>
        <w:t>Разматрање Предлога з</w:t>
      </w:r>
      <w:proofErr w:type="spellStart"/>
      <w:r w:rsidRPr="00EE116F">
        <w:rPr>
          <w:rFonts w:cs="Arial"/>
        </w:rPr>
        <w:t>акона</w:t>
      </w:r>
      <w:proofErr w:type="spellEnd"/>
      <w:r w:rsidRPr="00EE116F">
        <w:rPr>
          <w:rFonts w:cs="Arial"/>
        </w:rPr>
        <w:t xml:space="preserve"> о </w:t>
      </w:r>
      <w:r w:rsidRPr="00EE116F">
        <w:rPr>
          <w:rFonts w:cs="Arial"/>
          <w:lang w:val="sr-Cyrl-RS"/>
        </w:rPr>
        <w:t>изменама и допунама Закона о порезима на употребу, држање и ношење добара,</w:t>
      </w:r>
      <w:r w:rsidRPr="00EE116F">
        <w:rPr>
          <w:lang w:val="sr-Cyrl-RS"/>
        </w:rPr>
        <w:t xml:space="preserve"> у појединостима</w:t>
      </w:r>
    </w:p>
    <w:p w:rsidR="00E712E4" w:rsidRDefault="00E712E4" w:rsidP="00896F8B">
      <w:pPr>
        <w:jc w:val="both"/>
        <w:rPr>
          <w:lang w:val="sr-Cyrl-RS"/>
        </w:rPr>
      </w:pPr>
    </w:p>
    <w:p w:rsidR="00E712E4" w:rsidRDefault="00E712E4" w:rsidP="00896F8B">
      <w:pPr>
        <w:jc w:val="both"/>
        <w:rPr>
          <w:lang w:val="sr-Cyrl-RS"/>
        </w:rPr>
      </w:pPr>
    </w:p>
    <w:p w:rsidR="00317D5F" w:rsidRPr="009B3A71" w:rsidRDefault="00317D5F" w:rsidP="00317D5F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>
        <w:rPr>
          <w:lang w:val="sr-Cyrl-RS"/>
        </w:rPr>
        <w:t>једногласно</w:t>
      </w:r>
      <w:r w:rsidRPr="00C046AF">
        <w:rPr>
          <w:lang w:val="sr-Cyrl-RS"/>
        </w:rPr>
        <w:t xml:space="preserve"> </w:t>
      </w:r>
      <w:proofErr w:type="gramStart"/>
      <w:r w:rsidRPr="00C046AF">
        <w:rPr>
          <w:lang w:val="sr-Cyrl-RS"/>
        </w:rPr>
        <w:t>одлучио  да</w:t>
      </w:r>
      <w:proofErr w:type="gramEnd"/>
      <w:r w:rsidRPr="00C046AF">
        <w:rPr>
          <w:lang w:val="sr-Cyrl-RS"/>
        </w:rPr>
        <w:t xml:space="preserve"> поднесе следећи</w:t>
      </w:r>
    </w:p>
    <w:p w:rsidR="00317D5F" w:rsidRDefault="00317D5F" w:rsidP="00317D5F">
      <w:pPr>
        <w:jc w:val="both"/>
        <w:rPr>
          <w:b/>
          <w:lang w:val="sr-Cyrl-RS"/>
        </w:rPr>
      </w:pPr>
    </w:p>
    <w:p w:rsidR="00317D5F" w:rsidRPr="00317D5F" w:rsidRDefault="00317D5F" w:rsidP="00317D5F">
      <w:pPr>
        <w:ind w:firstLine="720"/>
        <w:jc w:val="center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И З В Е Ш Т А Ј</w:t>
      </w:r>
    </w:p>
    <w:p w:rsidR="00317D5F" w:rsidRPr="00317D5F" w:rsidRDefault="00317D5F" w:rsidP="00317D5F">
      <w:pPr>
        <w:rPr>
          <w:rFonts w:eastAsiaTheme="minorHAnsi"/>
          <w:lang w:val="sr-Cyrl-RS"/>
        </w:rPr>
      </w:pPr>
    </w:p>
    <w:p w:rsidR="00317D5F" w:rsidRPr="00317D5F" w:rsidRDefault="00317D5F" w:rsidP="00317D5F">
      <w:pPr>
        <w:rPr>
          <w:rFonts w:eastAsiaTheme="minorHAnsi"/>
          <w:lang w:val="sr-Cyrl-RS"/>
        </w:rPr>
      </w:pPr>
    </w:p>
    <w:p w:rsidR="00317D5F" w:rsidRPr="00317D5F" w:rsidRDefault="00317D5F" w:rsidP="00317D5F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 w:rsidRPr="00317D5F">
        <w:rPr>
          <w:rFonts w:eastAsiaTheme="minorHAnsi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proofErr w:type="spellStart"/>
      <w:r w:rsidRPr="00317D5F">
        <w:rPr>
          <w:rFonts w:eastAsiaTheme="minorHAnsi"/>
        </w:rPr>
        <w:t>Предлог</w:t>
      </w:r>
      <w:proofErr w:type="spellEnd"/>
      <w:r w:rsidRPr="00317D5F">
        <w:rPr>
          <w:rFonts w:eastAsiaTheme="minorHAnsi"/>
        </w:rPr>
        <w:t xml:space="preserve"> </w:t>
      </w:r>
      <w:proofErr w:type="spellStart"/>
      <w:r w:rsidRPr="00317D5F">
        <w:rPr>
          <w:rFonts w:eastAsiaTheme="minorHAnsi"/>
        </w:rPr>
        <w:t>закона</w:t>
      </w:r>
      <w:proofErr w:type="spellEnd"/>
      <w:r w:rsidRPr="00317D5F">
        <w:rPr>
          <w:rFonts w:eastAsiaTheme="minorHAnsi"/>
        </w:rPr>
        <w:t xml:space="preserve"> о </w:t>
      </w:r>
      <w:proofErr w:type="spellStart"/>
      <w:r w:rsidRPr="00317D5F">
        <w:rPr>
          <w:rFonts w:eastAsiaTheme="minorHAnsi"/>
        </w:rPr>
        <w:t>изменама</w:t>
      </w:r>
      <w:proofErr w:type="spellEnd"/>
      <w:r w:rsidRPr="00317D5F">
        <w:rPr>
          <w:rFonts w:eastAsiaTheme="minorHAnsi"/>
        </w:rPr>
        <w:t xml:space="preserve"> и </w:t>
      </w:r>
      <w:proofErr w:type="spellStart"/>
      <w:r w:rsidRPr="00317D5F">
        <w:rPr>
          <w:rFonts w:eastAsiaTheme="minorHAnsi"/>
        </w:rPr>
        <w:t>допунама</w:t>
      </w:r>
      <w:proofErr w:type="spellEnd"/>
      <w:r w:rsidRPr="00317D5F">
        <w:rPr>
          <w:rFonts w:eastAsiaTheme="minorHAnsi"/>
        </w:rPr>
        <w:t xml:space="preserve"> </w:t>
      </w:r>
      <w:proofErr w:type="spellStart"/>
      <w:r w:rsidRPr="00317D5F">
        <w:rPr>
          <w:rFonts w:eastAsiaTheme="minorHAnsi"/>
        </w:rPr>
        <w:t>Закона</w:t>
      </w:r>
      <w:proofErr w:type="spellEnd"/>
      <w:r w:rsidRPr="00317D5F">
        <w:rPr>
          <w:rFonts w:eastAsiaTheme="minorHAnsi"/>
        </w:rPr>
        <w:t xml:space="preserve"> о </w:t>
      </w:r>
      <w:proofErr w:type="spellStart"/>
      <w:r w:rsidRPr="00317D5F">
        <w:rPr>
          <w:rFonts w:eastAsiaTheme="minorHAnsi"/>
        </w:rPr>
        <w:t>порезима</w:t>
      </w:r>
      <w:proofErr w:type="spellEnd"/>
      <w:r w:rsidRPr="00317D5F">
        <w:rPr>
          <w:rFonts w:eastAsiaTheme="minorHAnsi"/>
        </w:rPr>
        <w:t xml:space="preserve"> </w:t>
      </w:r>
      <w:proofErr w:type="spellStart"/>
      <w:r w:rsidRPr="00317D5F">
        <w:rPr>
          <w:rFonts w:eastAsiaTheme="minorHAnsi"/>
        </w:rPr>
        <w:t>на</w:t>
      </w:r>
      <w:proofErr w:type="spellEnd"/>
      <w:r w:rsidRPr="00317D5F">
        <w:rPr>
          <w:rFonts w:eastAsiaTheme="minorHAnsi"/>
        </w:rPr>
        <w:t xml:space="preserve"> </w:t>
      </w:r>
      <w:proofErr w:type="spellStart"/>
      <w:r w:rsidRPr="00317D5F">
        <w:rPr>
          <w:rFonts w:eastAsiaTheme="minorHAnsi"/>
        </w:rPr>
        <w:t>употребу</w:t>
      </w:r>
      <w:proofErr w:type="spellEnd"/>
      <w:r w:rsidRPr="00317D5F">
        <w:rPr>
          <w:rFonts w:eastAsiaTheme="minorHAnsi"/>
        </w:rPr>
        <w:t xml:space="preserve">, </w:t>
      </w:r>
      <w:proofErr w:type="spellStart"/>
      <w:r w:rsidRPr="00317D5F">
        <w:rPr>
          <w:rFonts w:eastAsiaTheme="minorHAnsi"/>
        </w:rPr>
        <w:t>држање</w:t>
      </w:r>
      <w:proofErr w:type="spellEnd"/>
      <w:r w:rsidRPr="00317D5F">
        <w:rPr>
          <w:rFonts w:eastAsiaTheme="minorHAnsi"/>
        </w:rPr>
        <w:t xml:space="preserve"> и </w:t>
      </w:r>
      <w:proofErr w:type="spellStart"/>
      <w:r w:rsidRPr="00317D5F">
        <w:rPr>
          <w:rFonts w:eastAsiaTheme="minorHAnsi"/>
        </w:rPr>
        <w:t>ношење</w:t>
      </w:r>
      <w:proofErr w:type="spellEnd"/>
      <w:r w:rsidRPr="00317D5F">
        <w:rPr>
          <w:rFonts w:eastAsiaTheme="minorHAnsi"/>
        </w:rPr>
        <w:t xml:space="preserve"> </w:t>
      </w:r>
      <w:proofErr w:type="spellStart"/>
      <w:r w:rsidRPr="00317D5F">
        <w:rPr>
          <w:rFonts w:eastAsiaTheme="minorHAnsi"/>
        </w:rPr>
        <w:t>добара</w:t>
      </w:r>
      <w:proofErr w:type="spellEnd"/>
      <w:r w:rsidRPr="00317D5F">
        <w:rPr>
          <w:rFonts w:eastAsiaTheme="minorHAnsi"/>
          <w:b/>
          <w:bCs/>
          <w:color w:val="000000"/>
          <w:lang w:val="sr-Cyrl-RS" w:eastAsia="sr-Cyrl-CS"/>
        </w:rPr>
        <w:t>.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lang w:val="sr-Cyrl-CS"/>
        </w:rPr>
        <w:t xml:space="preserve">Одбор је одлучио да предложи Народној скупштини да </w:t>
      </w:r>
      <w:r w:rsidRPr="00317D5F">
        <w:rPr>
          <w:b/>
          <w:lang w:val="sr-Cyrl-CS"/>
        </w:rPr>
        <w:t>одбије</w:t>
      </w:r>
      <w:r w:rsidRPr="00317D5F">
        <w:rPr>
          <w:lang w:val="sr-Cyrl-CS"/>
        </w:rPr>
        <w:t xml:space="preserve"> следеће амандмане:</w:t>
      </w:r>
    </w:p>
    <w:p w:rsidR="00317D5F" w:rsidRPr="00317D5F" w:rsidRDefault="00317D5F" w:rsidP="00317D5F">
      <w:pPr>
        <w:ind w:firstLine="720"/>
        <w:jc w:val="both"/>
        <w:rPr>
          <w:lang w:val="sr-Cyrl-CS"/>
        </w:rPr>
      </w:pP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lang w:val="sr-Cyrl-CS"/>
        </w:rPr>
        <w:t xml:space="preserve">- </w:t>
      </w:r>
      <w:r w:rsidRPr="00317D5F">
        <w:rPr>
          <w:rFonts w:eastAsiaTheme="minorHAnsi"/>
          <w:lang w:val="sr-Cyrl-RS"/>
        </w:rPr>
        <w:t>на члан 1. који су заједно поднели народни посланици Стефана Миладиновић и Дејан Раденковић;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lang w:val="sr-Cyrl-CS"/>
        </w:rPr>
        <w:t>-</w:t>
      </w:r>
      <w:r w:rsidRPr="00317D5F">
        <w:rPr>
          <w:rFonts w:eastAsiaTheme="minorHAnsi"/>
          <w:lang w:val="sr-Cyrl-RS"/>
        </w:rPr>
        <w:t xml:space="preserve"> на члан 1. који је поднео народни посланик Дубравко Бојић;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- на члан 2. који је поднео народни посланик Никола Савић;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- на члан 3, са исправком, који је поднео народни посланик Зоран Деспотовић;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- на члан 4. који је поднео народни посланик Срето Перић;</w:t>
      </w: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rFonts w:eastAsiaTheme="minorHAnsi"/>
          <w:lang w:val="sr-Cyrl-RS"/>
        </w:rPr>
        <w:t>-</w:t>
      </w:r>
      <w:r w:rsidRPr="00317D5F">
        <w:rPr>
          <w:lang w:val="sr-Cyrl-CS"/>
        </w:rPr>
        <w:t xml:space="preserve"> на члан 5. који је поднела народни посланик Наташа Јовановић;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- на члан 6. који је поднео народни посланик Маријан Ристичевић;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lang w:val="sr-Cyrl-CS"/>
        </w:rPr>
        <w:t>-</w:t>
      </w:r>
      <w:r w:rsidRPr="00317D5F">
        <w:rPr>
          <w:rFonts w:eastAsiaTheme="minorHAnsi"/>
          <w:lang w:val="sr-Cyrl-RS"/>
        </w:rPr>
        <w:t xml:space="preserve"> на члан 6. који је поднео народни посланик Немања Шаровић;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- на члан 7. који је поднео народни посланик Александар Шешељ;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>- на члан 8. који је поднео народни посланик Милорад Мирчић;</w:t>
      </w: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rFonts w:eastAsiaTheme="minorHAnsi"/>
          <w:lang w:val="sr-Cyrl-RS"/>
        </w:rPr>
        <w:t>-</w:t>
      </w:r>
      <w:r w:rsidRPr="00317D5F">
        <w:rPr>
          <w:lang w:val="sr-Cyrl-CS"/>
        </w:rPr>
        <w:t xml:space="preserve"> на члан 9. који је поднела народни посланик Ружица Николић и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lang w:val="sr-Cyrl-CS"/>
        </w:rPr>
        <w:t>- на члан 10. који је поднела народни посланик Вјерица Радета.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Latn-RS"/>
        </w:rPr>
      </w:pPr>
      <w:r w:rsidRPr="00317D5F">
        <w:rPr>
          <w:rFonts w:eastAsiaTheme="minorHAns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317D5F" w:rsidRDefault="00317D5F" w:rsidP="00896F8B">
      <w:pPr>
        <w:jc w:val="both"/>
        <w:rPr>
          <w:b/>
          <w:lang w:val="sr-Cyrl-RS"/>
        </w:rPr>
      </w:pPr>
    </w:p>
    <w:p w:rsidR="00317D5F" w:rsidRDefault="006E5712" w:rsidP="00896F8B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6E5712">
        <w:rPr>
          <w:lang w:val="sr-Cyrl-RS"/>
        </w:rPr>
        <w:t>Прво</w:t>
      </w:r>
      <w:r>
        <w:rPr>
          <w:lang w:val="sr-Cyrl-RS"/>
        </w:rPr>
        <w:t xml:space="preserve"> су разматране 10 и 11. тачка дневног реда, а затим се прешло на 9. тачку.</w:t>
      </w:r>
    </w:p>
    <w:p w:rsidR="006E5712" w:rsidRPr="006E5712" w:rsidRDefault="006E5712" w:rsidP="00896F8B">
      <w:pPr>
        <w:jc w:val="both"/>
        <w:rPr>
          <w:lang w:val="sr-Cyrl-RS"/>
        </w:rPr>
      </w:pPr>
    </w:p>
    <w:p w:rsidR="00317D5F" w:rsidRDefault="00CD1625" w:rsidP="00CD162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  <w:r>
        <w:rPr>
          <w:b/>
          <w:u w:val="single"/>
        </w:rPr>
        <w:t>10-11.</w:t>
      </w:r>
      <w:r w:rsidR="00317D5F" w:rsidRPr="00C046AF">
        <w:rPr>
          <w:b/>
          <w:u w:val="single"/>
          <w:lang w:val="sr-Cyrl-RS"/>
        </w:rPr>
        <w:t xml:space="preserve"> ТАЧКА ДНЕВНОГ РЕДА:</w:t>
      </w:r>
      <w:r w:rsidRPr="00CD1625">
        <w:t xml:space="preserve"> </w:t>
      </w:r>
      <w:r w:rsidRPr="00CD1625">
        <w:rPr>
          <w:b/>
          <w:lang w:val="sr-Cyrl-RS"/>
        </w:rPr>
        <w:t xml:space="preserve">Утврђивање Предлога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</w:t>
      </w:r>
      <w:r>
        <w:rPr>
          <w:b/>
          <w:lang w:val="sr-Cyrl-RS"/>
        </w:rPr>
        <w:t>г</w:t>
      </w:r>
      <w:r w:rsidRPr="00CD1625">
        <w:rPr>
          <w:b/>
          <w:lang w:val="sr-Cyrl-RS"/>
        </w:rPr>
        <w:t xml:space="preserve">одину </w:t>
      </w:r>
      <w:r>
        <w:rPr>
          <w:b/>
          <w:lang w:val="sr-Cyrl-RS"/>
        </w:rPr>
        <w:t xml:space="preserve">и </w:t>
      </w:r>
      <w:r w:rsidRPr="00CD1625">
        <w:rPr>
          <w:b/>
          <w:lang w:val="sr-Cyrl-RS"/>
        </w:rPr>
        <w:t>Предлога одлуке о давању сагласности на Финансијски план Регулаторног тела за електронске медије за 2020. годину, кој</w:t>
      </w:r>
      <w:r>
        <w:rPr>
          <w:b/>
          <w:lang w:val="sr-Cyrl-RS"/>
        </w:rPr>
        <w:t>е</w:t>
      </w:r>
      <w:r w:rsidRPr="00CD1625">
        <w:rPr>
          <w:b/>
          <w:lang w:val="sr-Cyrl-RS"/>
        </w:rPr>
        <w:t xml:space="preserve"> је поднело Регулаторно тело за електронске медије</w:t>
      </w:r>
    </w:p>
    <w:p w:rsidR="00CD1625" w:rsidRDefault="00CD1625" w:rsidP="00CD162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</w:p>
    <w:p w:rsidR="00CD1625" w:rsidRPr="00F44BC8" w:rsidRDefault="00CD1625" w:rsidP="00CD162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b/>
          <w:lang w:val="sr-Cyrl-RS"/>
        </w:rPr>
        <w:t xml:space="preserve">           </w:t>
      </w:r>
      <w:r w:rsidRPr="00CD1625">
        <w:rPr>
          <w:lang w:val="sr-Cyrl-RS"/>
        </w:rPr>
        <w:t>Растко Стефановић је истакао</w:t>
      </w:r>
      <w:r>
        <w:rPr>
          <w:lang w:val="sr-Cyrl-RS"/>
        </w:rPr>
        <w:t xml:space="preserve"> да је </w:t>
      </w:r>
      <w:r w:rsidR="003A2798">
        <w:rPr>
          <w:lang w:val="sr-Cyrl-RS"/>
        </w:rPr>
        <w:t xml:space="preserve">у ребалансу </w:t>
      </w:r>
      <w:r>
        <w:rPr>
          <w:lang w:val="sr-Cyrl-RS"/>
        </w:rPr>
        <w:t xml:space="preserve">дошло само до промене структуре расхода, без промене прихода. Није било новог запошљавања, иако је  Народна скупштина то одобрила, по том основу је остварена уштеда од 4 милиона </w:t>
      </w:r>
      <w:r>
        <w:rPr>
          <w:lang w:val="sr-Cyrl-RS"/>
        </w:rPr>
        <w:lastRenderedPageBreak/>
        <w:t>динара.</w:t>
      </w:r>
      <w:r w:rsidR="003A2798">
        <w:rPr>
          <w:lang w:val="sr-Cyrl-RS"/>
        </w:rPr>
        <w:t xml:space="preserve"> Остварен је и вишак по основу укидања обавезе за социјална давања. Тај вишак ће бити уплаћен у републички буџет. Што се тиче Финансијског плана за 2020. годину, он је око 308 милиона динара и мањи је у односу на 2019. годину, када је износио 315 милиона динара.</w:t>
      </w:r>
      <w:r w:rsidR="00706705">
        <w:rPr>
          <w:lang w:val="sr-Cyrl-RS"/>
        </w:rPr>
        <w:t xml:space="preserve"> Није било дискусије</w:t>
      </w:r>
      <w:r w:rsidR="00F44BC8">
        <w:t xml:space="preserve"> </w:t>
      </w:r>
      <w:r w:rsidR="00F44BC8">
        <w:rPr>
          <w:lang w:val="sr-Cyrl-RS"/>
        </w:rPr>
        <w:t>по овим тачкама дневног реда.</w:t>
      </w:r>
    </w:p>
    <w:p w:rsidR="00706705" w:rsidRDefault="00706705" w:rsidP="00E712E4">
      <w:pPr>
        <w:rPr>
          <w:lang w:val="ru-RU"/>
        </w:rPr>
      </w:pPr>
    </w:p>
    <w:p w:rsidR="00706705" w:rsidRDefault="00706705" w:rsidP="00706705">
      <w:pPr>
        <w:jc w:val="center"/>
        <w:rPr>
          <w:lang w:val="ru-RU"/>
        </w:rPr>
      </w:pPr>
    </w:p>
    <w:p w:rsidR="00706705" w:rsidRPr="006E369B" w:rsidRDefault="00706705" w:rsidP="00706705">
      <w:pPr>
        <w:jc w:val="center"/>
      </w:pPr>
      <w:r w:rsidRPr="006E369B">
        <w:rPr>
          <w:lang w:val="ru-RU"/>
        </w:rPr>
        <w:t>НАРОДНА СКУПШТИНА</w:t>
      </w:r>
    </w:p>
    <w:p w:rsidR="00706705" w:rsidRPr="006E369B" w:rsidRDefault="00706705" w:rsidP="00706705">
      <w:pPr>
        <w:jc w:val="center"/>
      </w:pPr>
    </w:p>
    <w:p w:rsidR="00706705" w:rsidRDefault="00706705" w:rsidP="00F44BC8">
      <w:pPr>
        <w:rPr>
          <w:lang w:val="sr-Cyrl-RS"/>
        </w:rPr>
      </w:pPr>
    </w:p>
    <w:p w:rsidR="00F44BC8" w:rsidRPr="00F44BC8" w:rsidRDefault="00F44BC8" w:rsidP="00F44BC8">
      <w:pPr>
        <w:rPr>
          <w:lang w:val="sr-Cyrl-RS"/>
        </w:rPr>
      </w:pPr>
    </w:p>
    <w:p w:rsidR="00706705" w:rsidRPr="006E369B" w:rsidRDefault="00706705" w:rsidP="00706705">
      <w:pPr>
        <w:ind w:firstLine="720"/>
        <w:jc w:val="both"/>
        <w:rPr>
          <w:lang w:val="sr-Cyrl-RS"/>
        </w:rPr>
      </w:pPr>
      <w:r w:rsidRPr="006E369B">
        <w:rPr>
          <w:lang w:val="sr-Cyrl-RS"/>
        </w:rPr>
        <w:t xml:space="preserve">Одбор за финансије, републички буџет и контролу трошења јавних средстава, на 97. седници одржаној 2. децембра 2019. године, на основу члана 34. став 3. Закона о електронским медијима („Службени гласник РС“, бр. 83/14 и 6/16 - др. закон) и члана 55. Пословника Народне скупштине („Службени гласник РС“, број 20/12 – Пречишћен текст), размотрио је </w:t>
      </w:r>
      <w:r w:rsidRPr="006E369B">
        <w:rPr>
          <w:rStyle w:val="colornavy1"/>
          <w:color w:val="000000"/>
          <w:lang w:val="sr-Cyrl-RS"/>
        </w:rPr>
        <w:t xml:space="preserve">Измене појединих расхода без промене укупних расхода и укупних прихода </w:t>
      </w:r>
      <w:r w:rsidRPr="006E369B">
        <w:rPr>
          <w:lang w:val="sr-Cyrl-RS"/>
        </w:rPr>
        <w:t>Финансијског плана Регулаторног тела за електронске медије за 2019.</w:t>
      </w:r>
      <w:r w:rsidRPr="006E369B">
        <w:rPr>
          <w:lang w:val="sr-Latn-RS"/>
        </w:rPr>
        <w:t xml:space="preserve"> </w:t>
      </w:r>
      <w:r w:rsidRPr="006E369B">
        <w:rPr>
          <w:lang w:val="sr-Cyrl-RS"/>
        </w:rPr>
        <w:t>годину, које је поднело Регулаторно тело за електронске медије (број 400-3375/18-1 од 15. новембра  2019. године).</w:t>
      </w:r>
    </w:p>
    <w:p w:rsidR="00706705" w:rsidRPr="006E369B" w:rsidRDefault="00706705" w:rsidP="00706705">
      <w:pPr>
        <w:jc w:val="both"/>
        <w:rPr>
          <w:lang w:val="sr-Cyrl-RS"/>
        </w:rPr>
      </w:pPr>
    </w:p>
    <w:p w:rsidR="00706705" w:rsidRPr="006E369B" w:rsidRDefault="00706705" w:rsidP="00706705">
      <w:pPr>
        <w:ind w:firstLine="720"/>
        <w:jc w:val="both"/>
        <w:rPr>
          <w:lang w:val="sr-Cyrl-RS"/>
        </w:rPr>
      </w:pPr>
      <w:r w:rsidRPr="006E369B">
        <w:rPr>
          <w:lang w:val="sr-Cyrl-RS"/>
        </w:rPr>
        <w:t xml:space="preserve">Одбор је утврдио Предлог одлуке о давању сагласности на </w:t>
      </w:r>
      <w:r w:rsidRPr="006E369B">
        <w:rPr>
          <w:rStyle w:val="colornavy1"/>
          <w:color w:val="000000"/>
          <w:lang w:val="sr-Cyrl-RS"/>
        </w:rPr>
        <w:t xml:space="preserve">Измене појединих расхода без промене укупних расхода и укупних прихода </w:t>
      </w:r>
      <w:r w:rsidRPr="006E369B">
        <w:rPr>
          <w:lang w:val="sr-Cyrl-RS"/>
        </w:rPr>
        <w:t>Финансијског плана Регулаторног тела за електронске медије за 2019.</w:t>
      </w:r>
      <w:r w:rsidRPr="006E369B">
        <w:rPr>
          <w:lang w:val="sr-Latn-RS"/>
        </w:rPr>
        <w:t xml:space="preserve"> </w:t>
      </w:r>
      <w:r w:rsidRPr="006E369B">
        <w:rPr>
          <w:lang w:val="sr-Cyrl-RS"/>
        </w:rPr>
        <w:t>годину, који доставља Народној скупштини на разматрање и одлучивање.</w:t>
      </w:r>
    </w:p>
    <w:p w:rsidR="00706705" w:rsidRPr="006E369B" w:rsidRDefault="00706705" w:rsidP="00706705">
      <w:pPr>
        <w:ind w:firstLine="720"/>
        <w:jc w:val="both"/>
      </w:pPr>
    </w:p>
    <w:p w:rsidR="00706705" w:rsidRDefault="00706705" w:rsidP="00706705">
      <w:pPr>
        <w:ind w:firstLine="720"/>
        <w:jc w:val="both"/>
        <w:rPr>
          <w:lang w:val="sr-Cyrl-RS"/>
        </w:rPr>
      </w:pPr>
      <w:r w:rsidRPr="006E369B">
        <w:rPr>
          <w:lang w:val="sr-Cyrl-RS"/>
        </w:rPr>
        <w:t>За представника предлагача на седници Народне скупштине одређена је др Александра Томић, председник Одбора.</w:t>
      </w:r>
    </w:p>
    <w:p w:rsidR="00706705" w:rsidRDefault="00706705" w:rsidP="00706705">
      <w:pPr>
        <w:ind w:firstLine="720"/>
        <w:jc w:val="both"/>
        <w:rPr>
          <w:lang w:val="sr-Cyrl-RS"/>
        </w:rPr>
      </w:pPr>
    </w:p>
    <w:p w:rsidR="00706705" w:rsidRPr="00706705" w:rsidRDefault="00706705" w:rsidP="00706705">
      <w:pPr>
        <w:jc w:val="center"/>
        <w:rPr>
          <w:lang w:val="ru-RU"/>
        </w:rPr>
      </w:pPr>
      <w:r w:rsidRPr="00706705">
        <w:rPr>
          <w:lang w:val="ru-RU"/>
        </w:rPr>
        <w:t>НАРОДНА СКУПШТИНА</w:t>
      </w:r>
    </w:p>
    <w:p w:rsidR="00706705" w:rsidRPr="00706705" w:rsidRDefault="00706705" w:rsidP="00706705"/>
    <w:p w:rsidR="00706705" w:rsidRPr="00706705" w:rsidRDefault="00706705" w:rsidP="00706705">
      <w:pPr>
        <w:rPr>
          <w:lang w:val="sr-Cyrl-RS"/>
        </w:rPr>
      </w:pPr>
    </w:p>
    <w:p w:rsidR="00706705" w:rsidRPr="00706705" w:rsidRDefault="00706705" w:rsidP="00706705">
      <w:pPr>
        <w:ind w:firstLine="720"/>
        <w:jc w:val="both"/>
        <w:rPr>
          <w:lang w:val="sr-Cyrl-RS"/>
        </w:rPr>
      </w:pPr>
      <w:r w:rsidRPr="00706705">
        <w:rPr>
          <w:lang w:val="sr-Cyrl-RS"/>
        </w:rPr>
        <w:t>Одбор за финансије, републички буџет и контролу трошења јавних средстава, на основу члана 34. став 3. Закона о електронским медијима („Службени гласник РС“, број 83/14 и 6/16 – др. закон) и члана 55. Пословника Народне скупштине („Службени гласник РС“, број 20/12 – Пречишћен текст), на 97. седници одржаној 2. децембра 2019. године, размотрио је Финансијски план Регулаторног тела за електронске медије за 2020. годину (број 400-2704/19 од 31. октобра 2019. године).</w:t>
      </w:r>
    </w:p>
    <w:p w:rsidR="00706705" w:rsidRPr="00706705" w:rsidRDefault="00706705" w:rsidP="00706705">
      <w:pPr>
        <w:ind w:firstLine="720"/>
        <w:jc w:val="both"/>
        <w:rPr>
          <w:lang w:val="sr-Cyrl-RS"/>
        </w:rPr>
      </w:pPr>
    </w:p>
    <w:p w:rsidR="00706705" w:rsidRPr="00706705" w:rsidRDefault="00706705" w:rsidP="00706705">
      <w:pPr>
        <w:ind w:firstLine="720"/>
        <w:jc w:val="both"/>
        <w:rPr>
          <w:lang w:val="sr-Cyrl-RS"/>
        </w:rPr>
      </w:pPr>
      <w:r w:rsidRPr="00706705">
        <w:rPr>
          <w:lang w:val="sr-Cyrl-RS"/>
        </w:rPr>
        <w:t xml:space="preserve">Одбор је утврдио Предлог одлуке о давању сагласности на Финансијски план Регулаторног тела за електронске медије за 2020. годину који доставља Народној скупштини на разматрање и одлучивање. </w:t>
      </w:r>
    </w:p>
    <w:p w:rsidR="00706705" w:rsidRPr="00706705" w:rsidRDefault="00706705" w:rsidP="00706705">
      <w:pPr>
        <w:ind w:firstLine="720"/>
        <w:jc w:val="both"/>
      </w:pPr>
    </w:p>
    <w:p w:rsidR="00706705" w:rsidRDefault="00706705" w:rsidP="00706705">
      <w:pPr>
        <w:ind w:firstLine="720"/>
        <w:jc w:val="both"/>
        <w:rPr>
          <w:lang w:val="sr-Cyrl-RS"/>
        </w:rPr>
      </w:pPr>
      <w:r w:rsidRPr="00706705">
        <w:rPr>
          <w:lang w:val="sr-Cyrl-RS"/>
        </w:rPr>
        <w:t>За представника предлагача на седници Народне скупштине одређена је др Александра Томић, председник Одбора</w:t>
      </w:r>
      <w:r>
        <w:rPr>
          <w:lang w:val="sr-Cyrl-RS"/>
        </w:rPr>
        <w:t>.</w:t>
      </w:r>
    </w:p>
    <w:p w:rsidR="00706705" w:rsidRDefault="00706705" w:rsidP="00706705">
      <w:pPr>
        <w:jc w:val="both"/>
        <w:rPr>
          <w:lang w:val="sr-Cyrl-RS"/>
        </w:rPr>
      </w:pPr>
    </w:p>
    <w:p w:rsidR="00706705" w:rsidRDefault="00706705" w:rsidP="00706705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ДЕВЕТА</w:t>
      </w:r>
      <w:r w:rsidRPr="00C046AF">
        <w:rPr>
          <w:b/>
          <w:u w:val="single"/>
          <w:lang w:val="sr-Cyrl-RS"/>
        </w:rPr>
        <w:t xml:space="preserve"> ТАЧКА ДНЕВНОГ РЕДА:</w:t>
      </w:r>
      <w:r>
        <w:rPr>
          <w:b/>
          <w:lang w:val="sr-Cyrl-RS"/>
        </w:rPr>
        <w:t xml:space="preserve"> </w:t>
      </w:r>
      <w:r w:rsidRPr="00EE116F">
        <w:rPr>
          <w:lang w:val="sr-Cyrl-RS"/>
        </w:rPr>
        <w:t>Давање сагласности на Предлог финансијског плана Фискалног савета за 2020. годину, са Предлогом кадровског плана Фискалног савета за 2020. годину, који је поднео Фискални савет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  <w:r>
        <w:rPr>
          <w:lang w:val="sr-Cyrl-RS"/>
        </w:rPr>
        <w:tab/>
        <w:t>Никола Алтипармаков је истакао да је буџет Фискалног савета 49 милиона динара, од чега плате запослених чине скоро 30 милиона динара.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  <w:r>
        <w:rPr>
          <w:lang w:val="sr-Cyrl-RS"/>
        </w:rPr>
        <w:tab/>
        <w:t>Ђорђе Милићевић је поставио питање каква је структура осталих трошкова, осим плата.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  <w:r>
        <w:rPr>
          <w:lang w:val="sr-Cyrl-RS"/>
        </w:rPr>
        <w:tab/>
        <w:t>Никола Алтипармаков је одговорио да су услуге по уговору 13,3 милиона динара, пошто Фискални савет због непопуњености систематизованих радних места има потребе да екстерно ангажује сараднике.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</w:p>
    <w:p w:rsidR="00F832BE" w:rsidRPr="00100057" w:rsidRDefault="00F832BE" w:rsidP="00102D0E">
      <w:pPr>
        <w:ind w:firstLine="720"/>
        <w:jc w:val="both"/>
        <w:rPr>
          <w:lang w:val="sr-Cyrl-RS"/>
        </w:rPr>
      </w:pPr>
      <w:r w:rsidRPr="00100057">
        <w:rPr>
          <w:lang w:val="sr-Cyrl-RS"/>
        </w:rPr>
        <w:t xml:space="preserve">На основу члана 92ћ став 2. Закона о буџетском систему („Службени гласник РС“, бр. </w:t>
      </w:r>
      <w:hyperlink r:id="rId8" w:tooltip="Zakon o Agenciji za borbu protiv korupcije (27/10/2008)" w:history="1">
        <w:r w:rsidRPr="00100057">
          <w:rPr>
            <w:rStyle w:val="Hyperlink"/>
            <w:color w:val="auto"/>
            <w:lang w:val="sr-Cyrl-RS"/>
          </w:rPr>
          <w:t>54/</w:t>
        </w:r>
        <w:r w:rsidRPr="00100057">
          <w:rPr>
            <w:rStyle w:val="Hyperlink"/>
            <w:color w:val="auto"/>
            <w:lang w:val="sr-Latn-RS"/>
          </w:rPr>
          <w:t>0</w:t>
        </w:r>
        <w:r w:rsidRPr="00100057">
          <w:rPr>
            <w:rStyle w:val="Hyperlink"/>
            <w:color w:val="auto"/>
            <w:lang w:val="sr-Cyrl-RS"/>
          </w:rPr>
          <w:t>9</w:t>
        </w:r>
      </w:hyperlink>
      <w:r w:rsidRPr="00100057">
        <w:rPr>
          <w:lang w:val="sr-Latn-RS"/>
        </w:rPr>
        <w:t>,</w:t>
      </w:r>
      <w:r w:rsidRPr="00100057">
        <w:rPr>
          <w:lang w:val="sr-Cyrl-RS"/>
        </w:rPr>
        <w:t xml:space="preserve"> 7</w:t>
      </w:r>
      <w:hyperlink r:id="rId9" w:tooltip="Zakon o izmenama i dopunama Zakona o Agenciji za borbu protiv korupcije (29/07/2010)" w:history="1">
        <w:r w:rsidRPr="00100057">
          <w:rPr>
            <w:rStyle w:val="Hyperlink"/>
            <w:color w:val="auto"/>
            <w:lang w:val="sr-Latn-RS"/>
          </w:rPr>
          <w:t>3/10</w:t>
        </w:r>
      </w:hyperlink>
      <w:r w:rsidRPr="00100057">
        <w:rPr>
          <w:lang w:val="sr-Latn-RS"/>
        </w:rPr>
        <w:t>,</w:t>
      </w:r>
      <w:r w:rsidRPr="00100057">
        <w:rPr>
          <w:lang w:val="sr-Cyrl-RS"/>
        </w:rPr>
        <w:t xml:space="preserve"> </w:t>
      </w:r>
      <w:hyperlink r:id="rId10" w:tooltip="Odluka Ustavnog suda RS IUz broj 1239/2010 (odnosi se na Zakon o izmenama i dopunama Zakona o Agenciji za borbu protiv korupcije) (07/09/2011)" w:history="1">
        <w:r w:rsidRPr="00100057">
          <w:rPr>
            <w:rStyle w:val="Hyperlink"/>
            <w:color w:val="auto"/>
            <w:lang w:val="sr-Cyrl-RS"/>
          </w:rPr>
          <w:t>101</w:t>
        </w:r>
        <w:r w:rsidRPr="00100057">
          <w:rPr>
            <w:rStyle w:val="Hyperlink"/>
            <w:color w:val="auto"/>
            <w:lang w:val="sr-Latn-RS"/>
          </w:rPr>
          <w:t>/1</w:t>
        </w:r>
        <w:r w:rsidRPr="00100057">
          <w:rPr>
            <w:rStyle w:val="Hyperlink"/>
            <w:color w:val="auto"/>
            <w:lang w:val="sr-Cyrl-RS"/>
          </w:rPr>
          <w:t>0,</w:t>
        </w:r>
      </w:hyperlink>
      <w:r w:rsidRPr="00100057">
        <w:rPr>
          <w:lang w:val="sr-Latn-RS"/>
        </w:rPr>
        <w:t xml:space="preserve"> </w:t>
      </w:r>
      <w:r w:rsidRPr="00100057">
        <w:rPr>
          <w:lang w:val="sr-Cyrl-RS"/>
        </w:rPr>
        <w:t>101/11, 93</w:t>
      </w:r>
      <w:hyperlink r:id="rId11" w:tooltip="Odluka Ustavnog suda IUz-245/2011 (odnosi se na Zakon o Agenciji za borbu protiv korupcije) (31/07/2013)" w:history="1">
        <w:r w:rsidRPr="00100057">
          <w:rPr>
            <w:rStyle w:val="Hyperlink"/>
            <w:color w:val="auto"/>
            <w:lang w:val="sr-Latn-RS"/>
          </w:rPr>
          <w:t>/1</w:t>
        </w:r>
        <w:r w:rsidRPr="00100057">
          <w:rPr>
            <w:rStyle w:val="Hyperlink"/>
            <w:color w:val="auto"/>
            <w:lang w:val="sr-Cyrl-RS"/>
          </w:rPr>
          <w:t>2</w:t>
        </w:r>
      </w:hyperlink>
      <w:r w:rsidRPr="00100057">
        <w:rPr>
          <w:lang w:val="sr-Latn-RS"/>
        </w:rPr>
        <w:t>,</w:t>
      </w:r>
      <w:r w:rsidRPr="00100057">
        <w:rPr>
          <w:lang w:val="sr-Cyrl-RS"/>
        </w:rPr>
        <w:t xml:space="preserve"> </w:t>
      </w:r>
      <w:hyperlink r:id="rId12" w:tooltip="Zakon o izmeni Zakona o platama državnih službenika i nameštenika (06/12/2013)" w:history="1">
        <w:r w:rsidRPr="00100057">
          <w:rPr>
            <w:rStyle w:val="Hyperlink"/>
            <w:color w:val="auto"/>
            <w:lang w:val="sr-Cyrl-RS"/>
          </w:rPr>
          <w:t>62</w:t>
        </w:r>
        <w:r w:rsidRPr="00100057">
          <w:rPr>
            <w:rStyle w:val="Hyperlink"/>
            <w:color w:val="auto"/>
            <w:lang w:val="sr-Latn-RS"/>
          </w:rPr>
          <w:t>/13</w:t>
        </w:r>
      </w:hyperlink>
      <w:r w:rsidRPr="00100057">
        <w:rPr>
          <w:lang w:val="sr-Cyrl-RS"/>
        </w:rPr>
        <w:t xml:space="preserve">, </w:t>
      </w:r>
      <w:hyperlink r:id="rId13" w:tooltip="Ispravka Zakona o izmenama i dopunama Zakona o budžetskom sistemu (19/07/2013)" w:history="1">
        <w:r w:rsidRPr="00100057">
          <w:rPr>
            <w:rStyle w:val="Hyperlink"/>
            <w:color w:val="auto"/>
          </w:rPr>
          <w:t>63/13</w:t>
        </w:r>
      </w:hyperlink>
      <w:r w:rsidRPr="00100057">
        <w:rPr>
          <w:rStyle w:val="resultsdescriptionlinkclass"/>
        </w:rPr>
        <w:t xml:space="preserve"> </w:t>
      </w:r>
      <w:r w:rsidRPr="00100057">
        <w:rPr>
          <w:rStyle w:val="trs"/>
        </w:rPr>
        <w:t xml:space="preserve">- </w:t>
      </w:r>
      <w:r w:rsidRPr="00100057">
        <w:rPr>
          <w:rStyle w:val="trs"/>
          <w:lang w:val="sr-Cyrl-RS"/>
        </w:rPr>
        <w:t>исправка</w:t>
      </w:r>
      <w:r w:rsidRPr="00100057">
        <w:rPr>
          <w:rStyle w:val="resultsdescriptionlinkclass"/>
        </w:rPr>
        <w:t xml:space="preserve">, </w:t>
      </w:r>
      <w:hyperlink r:id="rId14" w:tooltip="Zakon o izmenama i dopunama Zakona o budžetskom sistemu (06/12/2013)" w:history="1">
        <w:r w:rsidRPr="00100057">
          <w:rPr>
            <w:rStyle w:val="Hyperlink"/>
            <w:color w:val="auto"/>
          </w:rPr>
          <w:t>108/13</w:t>
        </w:r>
      </w:hyperlink>
      <w:r w:rsidRPr="00100057">
        <w:rPr>
          <w:rStyle w:val="resultsdescriptionlinkclass"/>
        </w:rPr>
        <w:t xml:space="preserve">, </w:t>
      </w:r>
      <w:hyperlink r:id="rId15" w:tooltip="Zakon o izmenama i dopunama Zakona o budžetskom sistemu (25/12/2014)" w:history="1">
        <w:r w:rsidRPr="00100057">
          <w:rPr>
            <w:rStyle w:val="Hyperlink"/>
            <w:color w:val="auto"/>
          </w:rPr>
          <w:t>142/14</w:t>
        </w:r>
      </w:hyperlink>
      <w:r w:rsidRPr="00100057">
        <w:rPr>
          <w:rStyle w:val="resultsdescriptionlinkclass"/>
        </w:rPr>
        <w:t xml:space="preserve">, </w:t>
      </w:r>
      <w:hyperlink r:id="rId16" w:tooltip="Zakon o Registru zaposlenih, izabranih, imenovanih, postavljenih i angažovanih lica kod korisnika javnih sredstava (04/08/2015)" w:history="1">
        <w:r w:rsidRPr="00100057">
          <w:rPr>
            <w:rStyle w:val="Hyperlink"/>
            <w:color w:val="auto"/>
          </w:rPr>
          <w:t>68/15</w:t>
        </w:r>
      </w:hyperlink>
      <w:r w:rsidRPr="00100057">
        <w:rPr>
          <w:rStyle w:val="resultsdescriptionlinkclass"/>
        </w:rPr>
        <w:t xml:space="preserve"> </w:t>
      </w:r>
      <w:r w:rsidRPr="00100057">
        <w:rPr>
          <w:rStyle w:val="trs"/>
        </w:rPr>
        <w:t xml:space="preserve">– </w:t>
      </w:r>
      <w:r w:rsidRPr="00100057">
        <w:rPr>
          <w:rStyle w:val="trs"/>
          <w:lang w:val="sr-Cyrl-RS"/>
        </w:rPr>
        <w:t>др. закон</w:t>
      </w:r>
      <w:r w:rsidRPr="00100057">
        <w:rPr>
          <w:rStyle w:val="resultsdescriptionlinkclass"/>
        </w:rPr>
        <w:t xml:space="preserve">, </w:t>
      </w:r>
      <w:hyperlink r:id="rId17" w:tooltip="Zakon o izmenama i dopunama Zakona o budžetskom sistemu (14/12/2015)" w:history="1">
        <w:r w:rsidRPr="00100057">
          <w:rPr>
            <w:rStyle w:val="Hyperlink"/>
            <w:color w:val="auto"/>
          </w:rPr>
          <w:t>103/15</w:t>
        </w:r>
      </w:hyperlink>
      <w:r w:rsidRPr="00100057">
        <w:rPr>
          <w:rStyle w:val="resultsdescriptionlinkclass"/>
        </w:rPr>
        <w:t xml:space="preserve">, </w:t>
      </w:r>
      <w:hyperlink r:id="rId18" w:tooltip="Zakon o izmenama i dopunama Zakona o budžetskom sistemu (12/12/2016)" w:history="1">
        <w:r w:rsidRPr="00100057">
          <w:rPr>
            <w:rStyle w:val="Hyperlink"/>
            <w:color w:val="auto"/>
          </w:rPr>
          <w:t>99/16</w:t>
        </w:r>
      </w:hyperlink>
      <w:r w:rsidRPr="00100057">
        <w:rPr>
          <w:rStyle w:val="resultsdescriptionlinkclass"/>
          <w:lang w:val="sr-Cyrl-RS"/>
        </w:rPr>
        <w:t xml:space="preserve">, </w:t>
      </w:r>
      <w:hyperlink r:id="rId19" w:tooltip="Zakon o izmenama i dopunama Zakona o budžetskom sistemu (17/12/2017)" w:history="1">
        <w:r w:rsidRPr="00100057">
          <w:rPr>
            <w:rStyle w:val="Hyperlink"/>
            <w:color w:val="auto"/>
          </w:rPr>
          <w:t>113/17</w:t>
        </w:r>
      </w:hyperlink>
      <w:r w:rsidRPr="00100057">
        <w:rPr>
          <w:lang w:val="sr-Cyrl-RS"/>
        </w:rPr>
        <w:t>, 95/18, 31/19 и 72/19</w:t>
      </w:r>
      <w:r w:rsidRPr="00100057">
        <w:rPr>
          <w:rStyle w:val="resultsdescriptionlinkclass"/>
          <w:lang w:val="sr-Cyrl-RS"/>
        </w:rPr>
        <w:t>)</w:t>
      </w:r>
      <w:r w:rsidRPr="00100057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97. седници одржаној 2.  децембра 2019. године, донео је </w:t>
      </w:r>
    </w:p>
    <w:p w:rsidR="00F832BE" w:rsidRPr="00100057" w:rsidRDefault="00F832BE" w:rsidP="00F832BE">
      <w:pPr>
        <w:jc w:val="both"/>
        <w:rPr>
          <w:lang w:val="sr-Cyrl-RS"/>
        </w:rPr>
      </w:pPr>
    </w:p>
    <w:p w:rsidR="00F832BE" w:rsidRDefault="00F832BE" w:rsidP="00F832BE">
      <w:pPr>
        <w:jc w:val="both"/>
        <w:rPr>
          <w:lang w:val="sr-Cyrl-RS"/>
        </w:rPr>
      </w:pP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>
        <w:t>О Д Л У К У</w:t>
      </w: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 xml:space="preserve">о давању сагласности на Предлог финансијског плана </w:t>
      </w: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 xml:space="preserve">Фискалног савета за 2020. годину </w:t>
      </w: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</w:p>
    <w:p w:rsidR="00F832BE" w:rsidRDefault="00F832BE" w:rsidP="00F832BE">
      <w:pPr>
        <w:tabs>
          <w:tab w:val="center" w:pos="6732"/>
        </w:tabs>
        <w:jc w:val="both"/>
        <w:rPr>
          <w:lang w:val="sr-Cyrl-RS"/>
        </w:rPr>
      </w:pPr>
    </w:p>
    <w:p w:rsidR="00F832BE" w:rsidRDefault="00102D0E" w:rsidP="00F832BE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F832BE">
        <w:rPr>
          <w:lang w:val="sr-Cyrl-RS"/>
        </w:rPr>
        <w:t>ДАЈЕ СЕ САГЛАСНОСТ на Предлог финансијског плана Фискалног савета за 2020. годину, који је поднео Фискални савет са Предлогом кадровског плана Фискалног савета за 2020. годину (број: 400-2908/19 од 26. новембра 2019. године).</w:t>
      </w:r>
    </w:p>
    <w:p w:rsidR="00F832BE" w:rsidRDefault="00F832BE" w:rsidP="00706705">
      <w:pPr>
        <w:jc w:val="both"/>
        <w:rPr>
          <w:lang w:val="sr-Cyrl-RS"/>
        </w:rPr>
      </w:pPr>
    </w:p>
    <w:p w:rsidR="00102D0E" w:rsidRDefault="00102D0E" w:rsidP="00706705">
      <w:pPr>
        <w:jc w:val="both"/>
        <w:rPr>
          <w:lang w:val="sr-Cyrl-RS"/>
        </w:rPr>
      </w:pPr>
    </w:p>
    <w:p w:rsidR="00102D0E" w:rsidRDefault="00102D0E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  <w:r>
        <w:rPr>
          <w:b/>
          <w:u w:val="single"/>
        </w:rPr>
        <w:t>1</w:t>
      </w:r>
      <w:r>
        <w:rPr>
          <w:b/>
          <w:u w:val="single"/>
          <w:lang w:val="sr-Cyrl-RS"/>
        </w:rPr>
        <w:t>2</w:t>
      </w:r>
      <w:r>
        <w:rPr>
          <w:b/>
          <w:u w:val="single"/>
        </w:rPr>
        <w:t>-1</w:t>
      </w:r>
      <w:r>
        <w:rPr>
          <w:b/>
          <w:u w:val="single"/>
          <w:lang w:val="sr-Cyrl-RS"/>
        </w:rPr>
        <w:t>3</w:t>
      </w:r>
      <w:r>
        <w:rPr>
          <w:b/>
          <w:u w:val="single"/>
        </w:rPr>
        <w:t>.</w:t>
      </w:r>
      <w:r w:rsidR="00DC674B">
        <w:rPr>
          <w:b/>
          <w:u w:val="single"/>
          <w:lang w:val="sr-Cyrl-RS"/>
        </w:rPr>
        <w:t xml:space="preserve"> </w:t>
      </w:r>
      <w:r w:rsidR="00E779AC">
        <w:rPr>
          <w:b/>
          <w:u w:val="single"/>
          <w:lang w:val="sr-Cyrl-RS"/>
        </w:rPr>
        <w:t xml:space="preserve">ТАЧКА </w:t>
      </w:r>
      <w:r w:rsidRPr="00C046AF">
        <w:rPr>
          <w:b/>
          <w:u w:val="single"/>
          <w:lang w:val="sr-Cyrl-RS"/>
        </w:rPr>
        <w:t>ДНЕВНОГ РЕДА:</w:t>
      </w:r>
      <w:r w:rsidRPr="00102D0E">
        <w:rPr>
          <w:b/>
          <w:lang w:val="sr-Cyrl-RS"/>
        </w:rPr>
        <w:t xml:space="preserve"> Утврђивање Предлога одлуке о давању сагласности на Финансијски план Агенције за енергетику Ре</w:t>
      </w:r>
      <w:r>
        <w:rPr>
          <w:b/>
          <w:lang w:val="sr-Cyrl-RS"/>
        </w:rPr>
        <w:t xml:space="preserve">публике Србије за 2020. </w:t>
      </w:r>
      <w:r w:rsidR="00E779AC">
        <w:rPr>
          <w:b/>
          <w:lang w:val="sr-Cyrl-RS"/>
        </w:rPr>
        <w:t>г</w:t>
      </w:r>
      <w:r>
        <w:rPr>
          <w:b/>
          <w:lang w:val="sr-Cyrl-RS"/>
        </w:rPr>
        <w:t>одину и</w:t>
      </w:r>
      <w:r w:rsidRPr="00102D0E">
        <w:rPr>
          <w:rStyle w:val="Strong"/>
          <w:lang w:val="sr-Cyrl-RS"/>
        </w:rPr>
        <w:t xml:space="preserve"> Предлога одлуке о давању сагласности на Ребаланс финансијског плана Агенције за енергетику Републике Србије за 2019. </w:t>
      </w:r>
      <w:r>
        <w:rPr>
          <w:rStyle w:val="Strong"/>
          <w:lang w:val="sr-Cyrl-RS"/>
        </w:rPr>
        <w:t>г</w:t>
      </w:r>
      <w:r w:rsidRPr="00102D0E">
        <w:rPr>
          <w:rStyle w:val="Strong"/>
          <w:lang w:val="sr-Cyrl-RS"/>
        </w:rPr>
        <w:t>одину</w:t>
      </w:r>
      <w:r>
        <w:rPr>
          <w:rStyle w:val="Strong"/>
          <w:lang w:val="sr-Cyrl-RS"/>
        </w:rPr>
        <w:t xml:space="preserve"> </w:t>
      </w:r>
      <w:r w:rsidRPr="00102D0E">
        <w:rPr>
          <w:b/>
          <w:lang w:val="sr-Cyrl-RS"/>
        </w:rPr>
        <w:t>који је поднела Агенција за енергетику Републике Србије</w:t>
      </w:r>
    </w:p>
    <w:p w:rsidR="00FD2EF5" w:rsidRDefault="00FD2EF5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</w:p>
    <w:p w:rsidR="00DC674B" w:rsidRDefault="00FD2EF5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b/>
          <w:lang w:val="sr-Cyrl-RS"/>
        </w:rPr>
        <w:t xml:space="preserve">           </w:t>
      </w:r>
      <w:r w:rsidRPr="00FD2EF5">
        <w:rPr>
          <w:lang w:val="sr-Cyrl-RS"/>
        </w:rPr>
        <w:t>Де</w:t>
      </w:r>
      <w:r>
        <w:rPr>
          <w:lang w:val="sr-Cyrl-RS"/>
        </w:rPr>
        <w:t xml:space="preserve">јан Поповић је подсетио да се </w:t>
      </w:r>
      <w:r w:rsidRPr="00FD2EF5">
        <w:rPr>
          <w:lang w:val="sr-Cyrl-RS"/>
        </w:rPr>
        <w:t>Агенција за енергетику Републике Србије</w:t>
      </w:r>
      <w:r>
        <w:rPr>
          <w:lang w:val="sr-Cyrl-RS"/>
        </w:rPr>
        <w:t xml:space="preserve"> финансира из сопствених извора, путем наплате такси и накнада за лиценцирање привредних субјеката. За 2020. годину процењени су</w:t>
      </w:r>
      <w:r w:rsidR="00DC674B">
        <w:rPr>
          <w:lang w:val="sr-Cyrl-RS"/>
        </w:rPr>
        <w:t xml:space="preserve"> нижи приходи и расходи у односу на 2019. годину. Једино повећање су расходи за непроизводне услуге, јер међународним уговором из 2018. године, на основу ИПА пројекта Агенција има обавезу да исплати консултантске услуге у износу од 10%. Приходи од лиценци су опали јер се лиценце издају на 10 година.</w:t>
      </w:r>
    </w:p>
    <w:p w:rsidR="00DC674B" w:rsidRDefault="00DC674B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Strong"/>
          <w:b w:val="0"/>
          <w:lang w:val="sr-Cyrl-RS"/>
        </w:rPr>
      </w:pPr>
      <w:r>
        <w:rPr>
          <w:lang w:val="sr-Cyrl-RS"/>
        </w:rPr>
        <w:t xml:space="preserve">          </w:t>
      </w:r>
      <w:r w:rsidRPr="000C3332">
        <w:rPr>
          <w:lang w:val="sr-Cyrl-RS"/>
        </w:rPr>
        <w:t>Дејана Стефановић Костић</w:t>
      </w:r>
      <w:r>
        <w:rPr>
          <w:lang w:val="sr-Cyrl-RS"/>
        </w:rPr>
        <w:t xml:space="preserve"> је детаљно, по ставкама образложила </w:t>
      </w:r>
      <w:r w:rsidRPr="00DC674B">
        <w:rPr>
          <w:lang w:val="sr-Cyrl-RS"/>
        </w:rPr>
        <w:t>Финансијски план Агенције за енергетику</w:t>
      </w:r>
      <w:r>
        <w:rPr>
          <w:lang w:val="sr-Cyrl-RS"/>
        </w:rPr>
        <w:t xml:space="preserve"> за 2020. годину</w:t>
      </w:r>
      <w:r w:rsidRPr="00DC674B">
        <w:rPr>
          <w:lang w:val="sr-Cyrl-RS"/>
        </w:rPr>
        <w:t xml:space="preserve"> и </w:t>
      </w:r>
      <w:r w:rsidRPr="00DC674B">
        <w:rPr>
          <w:rStyle w:val="Strong"/>
          <w:b w:val="0"/>
          <w:lang w:val="sr-Cyrl-RS"/>
        </w:rPr>
        <w:t>Ребаланс финансијског плана Агенције за енергетику</w:t>
      </w:r>
      <w:r>
        <w:rPr>
          <w:rStyle w:val="Strong"/>
          <w:b w:val="0"/>
          <w:lang w:val="sr-Cyrl-RS"/>
        </w:rPr>
        <w:t xml:space="preserve"> за 2019 годину. Истакла је да је Агенција до сада уплатила преко 67 милиона динара у републички буџет.</w:t>
      </w: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Strong"/>
          <w:b w:val="0"/>
          <w:lang w:val="sr-Cyrl-RS"/>
        </w:rPr>
      </w:pPr>
    </w:p>
    <w:p w:rsidR="00CD6604" w:rsidRDefault="00CD6604" w:rsidP="0053640A">
      <w:pPr>
        <w:jc w:val="center"/>
        <w:rPr>
          <w:lang w:val="ru-RU"/>
        </w:rPr>
      </w:pPr>
    </w:p>
    <w:p w:rsidR="0053640A" w:rsidRPr="00057BD7" w:rsidRDefault="0053640A" w:rsidP="0053640A">
      <w:pPr>
        <w:jc w:val="center"/>
        <w:rPr>
          <w:lang w:val="ru-RU"/>
        </w:rPr>
      </w:pPr>
      <w:r w:rsidRPr="00057BD7">
        <w:rPr>
          <w:lang w:val="ru-RU"/>
        </w:rPr>
        <w:lastRenderedPageBreak/>
        <w:t>НАРОДНА СКУПШТИНА</w:t>
      </w:r>
    </w:p>
    <w:p w:rsidR="0053640A" w:rsidRPr="00057BD7" w:rsidRDefault="0053640A" w:rsidP="0053640A">
      <w:pPr>
        <w:rPr>
          <w:lang w:val="sr-Cyrl-RS"/>
        </w:rPr>
      </w:pPr>
    </w:p>
    <w:p w:rsidR="0053640A" w:rsidRPr="00057BD7" w:rsidRDefault="0053640A" w:rsidP="0053640A">
      <w:pPr>
        <w:rPr>
          <w:lang w:val="sr-Cyrl-RS"/>
        </w:rPr>
      </w:pPr>
    </w:p>
    <w:p w:rsidR="0053640A" w:rsidRPr="00057BD7" w:rsidRDefault="0053640A" w:rsidP="0053640A">
      <w:pPr>
        <w:jc w:val="both"/>
        <w:rPr>
          <w:lang w:val="sr-Cyrl-RS"/>
        </w:rPr>
      </w:pPr>
      <w:r w:rsidRPr="00057BD7">
        <w:rPr>
          <w:lang w:val="sr-Cyrl-RS"/>
        </w:rPr>
        <w:tab/>
        <w:t>Одбор за финансије, републички буџет и контролу трошења јавних средстава</w:t>
      </w:r>
      <w:r>
        <w:rPr>
          <w:lang w:val="sr-Latn-RS"/>
        </w:rPr>
        <w:t>,</w:t>
      </w:r>
      <w:r w:rsidRPr="00057BD7">
        <w:rPr>
          <w:lang w:val="sr-Cyrl-RS"/>
        </w:rPr>
        <w:t xml:space="preserve"> на </w:t>
      </w:r>
      <w:r>
        <w:rPr>
          <w:lang w:val="sr-Cyrl-RS"/>
        </w:rPr>
        <w:t>97</w:t>
      </w:r>
      <w:r w:rsidRPr="00057BD7">
        <w:rPr>
          <w:lang w:val="sr-Cyrl-RS"/>
        </w:rPr>
        <w:t xml:space="preserve">. седници одржаној </w:t>
      </w:r>
      <w:r>
        <w:rPr>
          <w:lang w:val="sr-Cyrl-RS"/>
        </w:rPr>
        <w:t>2. децембра</w:t>
      </w:r>
      <w:r w:rsidRPr="00057BD7">
        <w:rPr>
          <w:lang w:val="sr-Cyrl-RS"/>
        </w:rPr>
        <w:t xml:space="preserve"> 201</w:t>
      </w:r>
      <w:r>
        <w:rPr>
          <w:lang w:val="sr-Latn-RS"/>
        </w:rPr>
        <w:t>9</w:t>
      </w:r>
      <w:r w:rsidRPr="00057BD7">
        <w:rPr>
          <w:lang w:val="sr-Cyrl-RS"/>
        </w:rPr>
        <w:t xml:space="preserve">. године, размотрио </w:t>
      </w:r>
      <w:r>
        <w:rPr>
          <w:lang w:val="sr-Cyrl-RS"/>
        </w:rPr>
        <w:t xml:space="preserve">је </w:t>
      </w:r>
      <w:r w:rsidRPr="00057BD7">
        <w:rPr>
          <w:lang w:val="sr-Cyrl-RS"/>
        </w:rPr>
        <w:t>Финансијски план Агенције за енергетику Републике Србије за 20</w:t>
      </w:r>
      <w:r>
        <w:rPr>
          <w:lang w:val="sr-Cyrl-RS"/>
        </w:rPr>
        <w:t>20. годину (</w:t>
      </w:r>
      <w:r w:rsidRPr="00057BD7">
        <w:rPr>
          <w:lang w:val="sr-Cyrl-RS"/>
        </w:rPr>
        <w:t>б</w:t>
      </w:r>
      <w:r>
        <w:rPr>
          <w:bCs/>
          <w:lang w:val="sr-Cyrl-RS"/>
        </w:rPr>
        <w:t>рој 400-2708</w:t>
      </w:r>
      <w:r w:rsidRPr="00057BD7">
        <w:rPr>
          <w:bCs/>
          <w:lang w:val="sr-Cyrl-RS"/>
        </w:rPr>
        <w:t>/1</w:t>
      </w:r>
      <w:r>
        <w:rPr>
          <w:bCs/>
          <w:lang w:val="sr-Cyrl-RS"/>
        </w:rPr>
        <w:t>9 од 1. новембра</w:t>
      </w:r>
      <w:r w:rsidRPr="00057BD7">
        <w:rPr>
          <w:bCs/>
          <w:lang w:val="sr-Cyrl-RS"/>
        </w:rPr>
        <w:t xml:space="preserve"> 201</w:t>
      </w:r>
      <w:r>
        <w:rPr>
          <w:bCs/>
          <w:lang w:val="sr-Cyrl-RS"/>
        </w:rPr>
        <w:t>9</w:t>
      </w:r>
      <w:r w:rsidRPr="00057BD7">
        <w:rPr>
          <w:bCs/>
          <w:lang w:val="sr-Cyrl-RS"/>
        </w:rPr>
        <w:t xml:space="preserve">. године), </w:t>
      </w:r>
      <w:r w:rsidRPr="00057BD7">
        <w:rPr>
          <w:lang w:val="sr-Cyrl-RS"/>
        </w:rPr>
        <w:t xml:space="preserve">који је Савет Агенције за енергетику Републике Србије усвојио на својој седници одржаној </w:t>
      </w:r>
      <w:r>
        <w:rPr>
          <w:lang w:val="sr-Cyrl-RS"/>
        </w:rPr>
        <w:t>31</w:t>
      </w:r>
      <w:r w:rsidRPr="00057BD7">
        <w:rPr>
          <w:lang w:val="sr-Cyrl-RS"/>
        </w:rPr>
        <w:t>. октобра 201</w:t>
      </w:r>
      <w:r>
        <w:rPr>
          <w:lang w:val="sr-Cyrl-RS"/>
        </w:rPr>
        <w:t>9</w:t>
      </w:r>
      <w:r w:rsidRPr="00057BD7">
        <w:rPr>
          <w:lang w:val="sr-Cyrl-RS"/>
        </w:rPr>
        <w:t>. године и доставио Народној скупштини на сагласност, у складу са чланом 61. став 2. Закона о енергетици („Службени гласник РС“, број 145/14</w:t>
      </w:r>
      <w:r>
        <w:rPr>
          <w:lang w:val="sr-Cyrl-RS"/>
        </w:rPr>
        <w:t xml:space="preserve"> и 95/18 – др. закон</w:t>
      </w:r>
      <w:r w:rsidRPr="00057BD7">
        <w:rPr>
          <w:lang w:val="sr-Cyrl-RS"/>
        </w:rPr>
        <w:t>).</w:t>
      </w:r>
    </w:p>
    <w:p w:rsidR="0053640A" w:rsidRDefault="0053640A" w:rsidP="0053640A">
      <w:pPr>
        <w:ind w:firstLine="720"/>
        <w:jc w:val="both"/>
        <w:rPr>
          <w:lang w:val="sr-Cyrl-RS"/>
        </w:rPr>
      </w:pPr>
    </w:p>
    <w:p w:rsidR="0053640A" w:rsidRPr="00057BD7" w:rsidRDefault="0053640A" w:rsidP="0053640A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Одбор је утврдио Предлог одлуке о давању сагласности на Финансијски план Агенције за ене</w:t>
      </w:r>
      <w:r>
        <w:rPr>
          <w:lang w:val="sr-Cyrl-RS"/>
        </w:rPr>
        <w:t>ргетику Републике Србије за 2020</w:t>
      </w:r>
      <w:r w:rsidRPr="00057BD7">
        <w:rPr>
          <w:lang w:val="sr-Cyrl-RS"/>
        </w:rPr>
        <w:t xml:space="preserve">. годину </w:t>
      </w:r>
      <w:r>
        <w:rPr>
          <w:lang w:val="sr-Cyrl-RS"/>
        </w:rPr>
        <w:t>који доставља Народној скупштини на разматрање и одлучивање.</w:t>
      </w:r>
    </w:p>
    <w:p w:rsidR="0053640A" w:rsidRPr="00057BD7" w:rsidRDefault="0053640A" w:rsidP="0053640A">
      <w:pPr>
        <w:ind w:firstLine="720"/>
        <w:jc w:val="both"/>
        <w:rPr>
          <w:lang w:val="sr-Cyrl-RS"/>
        </w:rPr>
      </w:pPr>
    </w:p>
    <w:p w:rsidR="0053640A" w:rsidRPr="00057BD7" w:rsidRDefault="0053640A" w:rsidP="0053640A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За представника предлагача на седници Народне скупштине одређена је др Александра Томић, председник Одбора.</w:t>
      </w: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3640A" w:rsidRDefault="0053640A" w:rsidP="0053640A">
      <w:pPr>
        <w:jc w:val="center"/>
        <w:rPr>
          <w:lang w:val="ru-RU"/>
        </w:rPr>
      </w:pPr>
      <w:r>
        <w:rPr>
          <w:lang w:val="ru-RU"/>
        </w:rPr>
        <w:t>НАРОДНА СКУПШТИНА</w:t>
      </w:r>
    </w:p>
    <w:p w:rsidR="0053640A" w:rsidRDefault="0053640A" w:rsidP="0053640A">
      <w:pPr>
        <w:rPr>
          <w:lang w:val="sr-Cyrl-RS"/>
        </w:rPr>
      </w:pPr>
    </w:p>
    <w:p w:rsidR="0053640A" w:rsidRDefault="0053640A" w:rsidP="0053640A">
      <w:pPr>
        <w:rPr>
          <w:lang w:val="sr-Cyrl-RS"/>
        </w:rPr>
      </w:pPr>
    </w:p>
    <w:p w:rsidR="0053640A" w:rsidRDefault="0053640A" w:rsidP="0053640A">
      <w:pPr>
        <w:jc w:val="both"/>
        <w:rPr>
          <w:lang w:val="sr-Cyrl-RS"/>
        </w:rPr>
      </w:pPr>
      <w:r>
        <w:rPr>
          <w:lang w:val="sr-Cyrl-RS"/>
        </w:rPr>
        <w:tab/>
        <w:t>Одбор за финансије, републички буџет и контролу трошења јавних средстава</w:t>
      </w:r>
      <w:r>
        <w:rPr>
          <w:lang w:val="sr-Latn-RS"/>
        </w:rPr>
        <w:t>,</w:t>
      </w:r>
      <w:r>
        <w:rPr>
          <w:lang w:val="sr-Cyrl-RS"/>
        </w:rPr>
        <w:t xml:space="preserve"> на 97. седници одржаној 2. децембра 201</w:t>
      </w:r>
      <w:r>
        <w:rPr>
          <w:lang w:val="sr-Latn-RS"/>
        </w:rPr>
        <w:t>9</w:t>
      </w:r>
      <w:r>
        <w:rPr>
          <w:lang w:val="sr-Cyrl-RS"/>
        </w:rPr>
        <w:t>. године, размотрио је Ребаланс Финансијског плана Агенције за енергетику Републике Србије за 2019. годину (б</w:t>
      </w:r>
      <w:r>
        <w:rPr>
          <w:bCs/>
          <w:lang w:val="sr-Cyrl-RS"/>
        </w:rPr>
        <w:t xml:space="preserve">рој 02-2967/19 од 2. децембра 2019. године), </w:t>
      </w:r>
      <w:r>
        <w:rPr>
          <w:lang w:val="sr-Cyrl-RS"/>
        </w:rPr>
        <w:t>који је Савет Агенције за енергетику усвојио на својој седници одржаној 17. октобра 2019. године и доставио Народној скупштини на сагласност, у складу са чланом 61. став 2. Закона о енергетици („Службени гласник РС“, број 145/14 и 95/18 – др. закон).</w:t>
      </w:r>
    </w:p>
    <w:p w:rsidR="0053640A" w:rsidRDefault="0053640A" w:rsidP="0053640A">
      <w:pPr>
        <w:ind w:firstLine="720"/>
        <w:jc w:val="both"/>
        <w:rPr>
          <w:lang w:val="sr-Cyrl-RS"/>
        </w:rPr>
      </w:pPr>
    </w:p>
    <w:p w:rsidR="0053640A" w:rsidRDefault="0053640A" w:rsidP="0053640A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утврдио Предлог одлуке о давању сагласности на Ребаланс Финансијског плана Агенције за енергетику Републике Србије за 2019. годину који доставља Народној скупштини на разматрање и одлучивање.</w:t>
      </w:r>
    </w:p>
    <w:p w:rsidR="0053640A" w:rsidRDefault="0053640A" w:rsidP="0053640A">
      <w:pPr>
        <w:ind w:firstLine="720"/>
        <w:jc w:val="both"/>
        <w:rPr>
          <w:lang w:val="sr-Cyrl-RS"/>
        </w:rPr>
      </w:pPr>
    </w:p>
    <w:p w:rsidR="0053640A" w:rsidRDefault="0053640A" w:rsidP="0053640A">
      <w:pPr>
        <w:ind w:firstLine="720"/>
        <w:jc w:val="both"/>
        <w:rPr>
          <w:lang w:val="sr-Cyrl-RS"/>
        </w:rPr>
      </w:pPr>
      <w:r>
        <w:rPr>
          <w:lang w:val="sr-Cyrl-RS"/>
        </w:rPr>
        <w:t>За представника предлагача на седници Народне скупштине одређена је др Александра Томић, председник Одбора.</w:t>
      </w:r>
    </w:p>
    <w:p w:rsidR="0053640A" w:rsidRDefault="0053640A" w:rsidP="0053640A">
      <w:pPr>
        <w:jc w:val="both"/>
        <w:rPr>
          <w:lang w:val="sr-Cyrl-RS"/>
        </w:rPr>
      </w:pPr>
    </w:p>
    <w:p w:rsidR="0053640A" w:rsidRPr="0053640A" w:rsidRDefault="0053640A" w:rsidP="0053640A">
      <w:pPr>
        <w:jc w:val="both"/>
        <w:rPr>
          <w:b/>
          <w:lang w:val="sr-Cyrl-RS"/>
        </w:rPr>
      </w:pPr>
      <w:r>
        <w:rPr>
          <w:b/>
          <w:u w:val="single"/>
        </w:rPr>
        <w:t>1</w:t>
      </w:r>
      <w:r>
        <w:rPr>
          <w:b/>
          <w:u w:val="single"/>
          <w:lang w:val="sr-Cyrl-RS"/>
        </w:rPr>
        <w:t>4</w:t>
      </w:r>
      <w:r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ТАЧКА </w:t>
      </w:r>
      <w:r w:rsidRPr="00C046AF">
        <w:rPr>
          <w:b/>
          <w:u w:val="single"/>
          <w:lang w:val="sr-Cyrl-RS"/>
        </w:rPr>
        <w:t>ДНЕВНОГ РЕДА:</w:t>
      </w:r>
      <w:r w:rsidRPr="0053640A">
        <w:rPr>
          <w:b/>
          <w:lang w:val="sr-Cyrl-RS"/>
        </w:rPr>
        <w:t xml:space="preserve"> Разматрање Финансијског плана Комисије за хартије од вредности за 2020. годину, који је поднела Комисија за хартије од вредности</w:t>
      </w: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Марко Јанковић је истакао да су приходи Комисије планирани на нивоу од 108,8 милиона динара, а расходи око 105 милиона динара. Сопствени приходи би требали да буду за 19,4% већи него у претходној години. То је последица уск</w:t>
      </w:r>
      <w:r w:rsidR="004B2CD8">
        <w:rPr>
          <w:lang w:val="sr-Cyrl-RS"/>
        </w:rPr>
        <w:t>л</w:t>
      </w:r>
      <w:r>
        <w:rPr>
          <w:lang w:val="sr-Cyrl-RS"/>
        </w:rPr>
        <w:t>ађивања тарифе са правилником Министарства финансија.</w:t>
      </w:r>
      <w:r w:rsidR="004B2CD8">
        <w:rPr>
          <w:lang w:val="sr-Cyrl-RS"/>
        </w:rPr>
        <w:t xml:space="preserve"> Законом о ревизији предвиђено је преузимање појединих надлежности од стране Комисије, што ће проузроковати пораст прихода и расхода, самим тим и промену финансијског плана.</w:t>
      </w:r>
    </w:p>
    <w:p w:rsidR="004B2CD8" w:rsidRDefault="004B2CD8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4B2CD8" w:rsidRDefault="004B2CD8" w:rsidP="004B2CD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НАРОДНА СКУПШТИНА</w:t>
      </w:r>
    </w:p>
    <w:p w:rsidR="004B2CD8" w:rsidRDefault="004B2CD8" w:rsidP="004B2C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2CD8" w:rsidRDefault="004B2CD8" w:rsidP="004B2C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2CD8" w:rsidRPr="00AE349F" w:rsidRDefault="004B2CD8" w:rsidP="004B2CD8">
      <w:pPr>
        <w:jc w:val="both"/>
        <w:rPr>
          <w:lang w:val="sr-Cyrl-RS"/>
        </w:rPr>
      </w:pPr>
      <w:r>
        <w:rPr>
          <w:lang w:val="ru-RU"/>
        </w:rPr>
        <w:tab/>
      </w:r>
      <w:r>
        <w:rPr>
          <w:lang w:val="sr-Cyrl-RS"/>
        </w:rPr>
        <w:t>Одбор за финансије, републички буџет и контролу трошења јавних средстава, на</w:t>
      </w:r>
      <w:r>
        <w:t xml:space="preserve"> </w:t>
      </w:r>
      <w:r>
        <w:rPr>
          <w:lang w:val="sr-Cyrl-RS"/>
        </w:rPr>
        <w:t>основу члана 260. став 5. Закона о тржишту капитала („Службени гласник РС“, број 31/11, 112/15 и 108/16) и члана 55. Пословника Народне скупштине („Службени гласник РС“, број 20/12 – Пречишћен текст), на 97. седници одржаној 2. децембра 2019.</w:t>
      </w:r>
      <w:r>
        <w:rPr>
          <w:lang w:val="ru-RU"/>
        </w:rPr>
        <w:t xml:space="preserve"> године, размотрио је</w:t>
      </w:r>
      <w:r>
        <w:rPr>
          <w:lang w:val="sr-Cyrl-RS"/>
        </w:rPr>
        <w:t xml:space="preserve"> Финансијски план Комисије за хартије од вредности за 2020. годину (400-2947/19 од 29. новембра 2019. године).</w:t>
      </w:r>
    </w:p>
    <w:p w:rsidR="004B2CD8" w:rsidRDefault="004B2CD8" w:rsidP="004B2C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2CD8" w:rsidRDefault="004B2CD8" w:rsidP="004B2CD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утврдио Предлог одлуке о давању сагласности на Финансијски план Комисије за хартије од вредности за 2020. годину који доставља Народној скупштини на разматрање и усвајање.</w:t>
      </w:r>
    </w:p>
    <w:p w:rsidR="004B2CD8" w:rsidRDefault="004B2CD8" w:rsidP="004B2CD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6F8B" w:rsidRPr="004B2CD8" w:rsidRDefault="004B2CD8" w:rsidP="004B2CD8">
      <w:pPr>
        <w:ind w:firstLine="720"/>
        <w:jc w:val="both"/>
        <w:rPr>
          <w:lang w:val="sr-Cyrl-RS"/>
        </w:rPr>
      </w:pPr>
      <w:r>
        <w:rPr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447E8A" w:rsidRPr="00896F8B" w:rsidRDefault="00447E8A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завршена у 1</w:t>
      </w:r>
      <w:r w:rsidR="00CD1625">
        <w:rPr>
          <w:lang w:val="sr-Cyrl-RS"/>
        </w:rPr>
        <w:t>4</w:t>
      </w:r>
      <w:r w:rsidR="003D0A37">
        <w:rPr>
          <w:lang w:val="sr-Cyrl-RS"/>
        </w:rPr>
        <w:t>,</w:t>
      </w:r>
      <w:r w:rsidR="00CD1625">
        <w:rPr>
          <w:lang w:val="sr-Cyrl-RS"/>
        </w:rPr>
        <w:t>5</w:t>
      </w:r>
      <w:r w:rsidRPr="00C046AF">
        <w:rPr>
          <w:lang w:val="sr-Cyrl-RS"/>
        </w:rPr>
        <w:t xml:space="preserve">0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др Александра Томић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footerReference w:type="default" r:id="rId2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92" w:rsidRDefault="00715992" w:rsidP="00516151">
      <w:r>
        <w:separator/>
      </w:r>
    </w:p>
  </w:endnote>
  <w:endnote w:type="continuationSeparator" w:id="0">
    <w:p w:rsidR="00715992" w:rsidRDefault="00715992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9EC" w:rsidRDefault="00512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9EC" w:rsidRDefault="00512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92" w:rsidRDefault="00715992" w:rsidP="00516151">
      <w:r>
        <w:separator/>
      </w:r>
    </w:p>
  </w:footnote>
  <w:footnote w:type="continuationSeparator" w:id="0">
    <w:p w:rsidR="00715992" w:rsidRDefault="00715992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C3332"/>
    <w:rsid w:val="000D1849"/>
    <w:rsid w:val="000E1C0A"/>
    <w:rsid w:val="00100057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22B14"/>
    <w:rsid w:val="00242E19"/>
    <w:rsid w:val="00243190"/>
    <w:rsid w:val="00251B34"/>
    <w:rsid w:val="00276A87"/>
    <w:rsid w:val="002864F0"/>
    <w:rsid w:val="002A4C30"/>
    <w:rsid w:val="002B1DF1"/>
    <w:rsid w:val="002C258C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300A"/>
    <w:rsid w:val="004A1130"/>
    <w:rsid w:val="004B19F5"/>
    <w:rsid w:val="004B2058"/>
    <w:rsid w:val="004B2CD8"/>
    <w:rsid w:val="005129EC"/>
    <w:rsid w:val="00516151"/>
    <w:rsid w:val="0053640A"/>
    <w:rsid w:val="0055170D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67E5C"/>
    <w:rsid w:val="006857A5"/>
    <w:rsid w:val="006926F0"/>
    <w:rsid w:val="00696086"/>
    <w:rsid w:val="006D0EED"/>
    <w:rsid w:val="006D2658"/>
    <w:rsid w:val="006E1F70"/>
    <w:rsid w:val="006E5712"/>
    <w:rsid w:val="006F136A"/>
    <w:rsid w:val="006F2CC4"/>
    <w:rsid w:val="00706705"/>
    <w:rsid w:val="0070716B"/>
    <w:rsid w:val="00715992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3180D"/>
    <w:rsid w:val="00896F8B"/>
    <w:rsid w:val="008D45BF"/>
    <w:rsid w:val="00917F53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41D45"/>
    <w:rsid w:val="00B602B9"/>
    <w:rsid w:val="00B90A54"/>
    <w:rsid w:val="00B9366B"/>
    <w:rsid w:val="00B965BA"/>
    <w:rsid w:val="00BC239C"/>
    <w:rsid w:val="00BC57E7"/>
    <w:rsid w:val="00BF1493"/>
    <w:rsid w:val="00C046AF"/>
    <w:rsid w:val="00C05BF2"/>
    <w:rsid w:val="00C1340D"/>
    <w:rsid w:val="00C27872"/>
    <w:rsid w:val="00C40010"/>
    <w:rsid w:val="00C67972"/>
    <w:rsid w:val="00C87101"/>
    <w:rsid w:val="00CA0C85"/>
    <w:rsid w:val="00CD1625"/>
    <w:rsid w:val="00CD6604"/>
    <w:rsid w:val="00CE53EB"/>
    <w:rsid w:val="00D14041"/>
    <w:rsid w:val="00D30CE3"/>
    <w:rsid w:val="00D60BCE"/>
    <w:rsid w:val="00D6252D"/>
    <w:rsid w:val="00D72EEA"/>
    <w:rsid w:val="00D87C0A"/>
    <w:rsid w:val="00DA3D22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46BA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http://we2.cekos.com/ce/index.xhtml?&amp;action=propis&amp;file=09611801.html&amp;path=09611801.html&amp;query=zakon+o+dr--3--avnim+slu--3--benicima&amp;mark=false&amp;tipPretrage=1&amp;tipPropisa=1&amp;domen=0&amp;mojiPropisi=false&amp;datumOd=&amp;datumDo=&amp;groups=0-%40-0-%40--%40--%40-0-%40-0&amp;regExpZaMarkiranje=" TargetMode="External"/><Relationship Id="rId18" Type="http://schemas.openxmlformats.org/officeDocument/2006/relationships/hyperlink" Target="http://we2.cekos.com/ce/index.xhtml?&amp;action=propis&amp;file=12255201.html&amp;path=12255201.html&amp;query=zakon+o+dr--3--avnim+slu--3--benicima&amp;mark=false&amp;tipPretrage=1&amp;tipPropisa=1&amp;domen=0&amp;mojiPropisi=false&amp;datumOd=&amp;datumDo=&amp;groups=0-%40-0-%40--%40--%40-0-%40-0&amp;regExpZaMarkiranje=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7" Type="http://schemas.openxmlformats.org/officeDocument/2006/relationships/hyperlink" Target="http://we2.cekos.com/ce/index.xhtml?&amp;action=propis&amp;file=11500901.html&amp;path=11500901.html&amp;query=zakon+o+dr--3--avnim+slu--3--benicima&amp;mark=false&amp;tipPretrage=1&amp;tipPropisa=1&amp;domen=0&amp;mojiPropisi=false&amp;datumOd=&amp;datumDo=&amp;groups=0-%40-0-%40--%40--%40-0-%40-0&amp;regExpZaMarkiranje=" TargetMode="Externa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action=propis&amp;file=11228501.html&amp;path=11228501.html&amp;query=zakon+o+dr--3--avnim+slu--3--benicima&amp;mark=false&amp;tipPretrage=1&amp;tipPropisa=1&amp;domen=0&amp;mojiPropisi=false&amp;datumOd=&amp;datumDo=&amp;groups=0-%40-0-%40--%40--%40-0-%40-0&amp;regExpZaMarkiranje=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action=propis&amp;file=10654501.html&amp;path=10654501.html&amp;query=zakon+o+dr--3--avnim+slu--3--benicima&amp;mark=false&amp;tipPretrage=1&amp;tipPropisa=1&amp;domen=0&amp;mojiPropisi=false&amp;datumOd=&amp;datumDo=&amp;groups=0-%40-0-%40--%40--%40-0-%40-0&amp;regExpZaMarkiranje=" TargetMode="External"/><Relationship Id="rId10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9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http://we2.cekos.com/ce/index.xhtml?&amp;action=propis&amp;file=09886201.html&amp;path=09886201.html&amp;query=zakon+o+dr--3--avnim+slu--3--benicima&amp;mark=false&amp;tipPretrage=1&amp;tipPropisa=1&amp;domen=0&amp;mojiPropisi=false&amp;datumOd=&amp;datumDo=&amp;groups=0-%40-0-%40--%40--%40-0-%40-0&amp;regExpZaMarkiranj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6</cp:revision>
  <dcterms:created xsi:type="dcterms:W3CDTF">2019-12-05T15:04:00Z</dcterms:created>
  <dcterms:modified xsi:type="dcterms:W3CDTF">2019-12-09T09:46:00Z</dcterms:modified>
</cp:coreProperties>
</file>